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1D5" w:rsidRDefault="006C71D5" w:rsidP="002013C5">
      <w:pPr>
        <w:autoSpaceDE w:val="0"/>
        <w:autoSpaceDN w:val="0"/>
        <w:adjustRightInd w:val="0"/>
        <w:spacing w:before="120" w:after="120" w:line="240" w:lineRule="auto"/>
        <w:ind w:firstLine="709"/>
        <w:jc w:val="center"/>
        <w:rPr>
          <w:rFonts w:ascii="Times New Roman" w:hAnsi="Times New Roman"/>
          <w:b/>
          <w:bCs/>
          <w:caps/>
          <w:sz w:val="28"/>
          <w:szCs w:val="28"/>
        </w:rPr>
      </w:pPr>
      <w:r>
        <w:rPr>
          <w:rFonts w:ascii="Times New Roman" w:hAnsi="Times New Roman"/>
          <w:b/>
          <w:bCs/>
          <w:caps/>
          <w:sz w:val="28"/>
          <w:szCs w:val="28"/>
        </w:rPr>
        <w:t xml:space="preserve">Proyecto de inserción sociolaboral ¿subimos juntos </w:t>
      </w:r>
      <w:smartTag w:uri="urn:schemas-microsoft-com:office:smarttags" w:element="PersonName">
        <w:smartTagPr>
          <w:attr w:name="ProductID" w:val="la Escalera"/>
        </w:smartTagPr>
        <w:r>
          <w:rPr>
            <w:rFonts w:ascii="Times New Roman" w:hAnsi="Times New Roman"/>
            <w:b/>
            <w:bCs/>
            <w:caps/>
            <w:sz w:val="28"/>
            <w:szCs w:val="28"/>
          </w:rPr>
          <w:t>la escalera</w:t>
        </w:r>
      </w:smartTag>
      <w:r>
        <w:rPr>
          <w:rFonts w:ascii="Times New Roman" w:hAnsi="Times New Roman"/>
          <w:b/>
          <w:bCs/>
          <w:caps/>
          <w:sz w:val="28"/>
          <w:szCs w:val="28"/>
        </w:rPr>
        <w:t>?</w:t>
      </w:r>
    </w:p>
    <w:p w:rsidR="006C71D5" w:rsidRPr="00D93359" w:rsidRDefault="006C71D5" w:rsidP="00EC3CD9">
      <w:pPr>
        <w:autoSpaceDE w:val="0"/>
        <w:autoSpaceDN w:val="0"/>
        <w:adjustRightInd w:val="0"/>
        <w:spacing w:before="120" w:after="120" w:line="240" w:lineRule="auto"/>
        <w:ind w:left="-680" w:firstLine="709"/>
        <w:jc w:val="both"/>
        <w:rPr>
          <w:rFonts w:ascii="Times New Roman" w:hAnsi="Times New Roman"/>
          <w:b/>
          <w:bCs/>
          <w:caps/>
          <w:sz w:val="24"/>
          <w:szCs w:val="24"/>
        </w:rPr>
      </w:pPr>
    </w:p>
    <w:p w:rsidR="006C71D5" w:rsidRPr="00D974ED" w:rsidRDefault="006C71D5" w:rsidP="00D974ED">
      <w:pPr>
        <w:spacing w:after="0" w:line="240" w:lineRule="auto"/>
        <w:jc w:val="center"/>
        <w:rPr>
          <w:rFonts w:ascii="Times New Roman" w:hAnsi="Times New Roman"/>
          <w:b/>
          <w:sz w:val="24"/>
          <w:szCs w:val="24"/>
        </w:rPr>
      </w:pPr>
      <w:r w:rsidRPr="00D974ED">
        <w:rPr>
          <w:rFonts w:ascii="Times New Roman" w:hAnsi="Times New Roman"/>
          <w:b/>
          <w:sz w:val="24"/>
          <w:szCs w:val="24"/>
        </w:rPr>
        <w:t>Estefanía Alonso Bello</w:t>
      </w:r>
    </w:p>
    <w:p w:rsidR="006C71D5" w:rsidRPr="00D974ED" w:rsidRDefault="006C71D5" w:rsidP="00D974ED">
      <w:pPr>
        <w:spacing w:after="0" w:line="240" w:lineRule="auto"/>
        <w:jc w:val="center"/>
        <w:rPr>
          <w:rFonts w:ascii="Times New Roman" w:hAnsi="Times New Roman"/>
          <w:b/>
          <w:sz w:val="24"/>
          <w:szCs w:val="24"/>
        </w:rPr>
      </w:pPr>
      <w:r w:rsidRPr="00D974ED">
        <w:rPr>
          <w:rFonts w:ascii="Times New Roman" w:hAnsi="Times New Roman"/>
          <w:b/>
          <w:sz w:val="24"/>
          <w:szCs w:val="24"/>
        </w:rPr>
        <w:t>Lidia E. Santana Vega</w:t>
      </w:r>
    </w:p>
    <w:p w:rsidR="006C71D5" w:rsidRPr="00D974ED" w:rsidRDefault="006C71D5" w:rsidP="00D974ED">
      <w:pPr>
        <w:spacing w:after="0" w:line="240" w:lineRule="auto"/>
        <w:jc w:val="center"/>
        <w:rPr>
          <w:rFonts w:ascii="Times New Roman" w:hAnsi="Times New Roman"/>
          <w:b/>
          <w:sz w:val="24"/>
          <w:szCs w:val="24"/>
        </w:rPr>
      </w:pPr>
      <w:r w:rsidRPr="00D974ED">
        <w:rPr>
          <w:rFonts w:ascii="Times New Roman" w:hAnsi="Times New Roman"/>
          <w:b/>
          <w:sz w:val="24"/>
          <w:szCs w:val="24"/>
        </w:rPr>
        <w:t>Luis Feliciano García</w:t>
      </w:r>
    </w:p>
    <w:p w:rsidR="006C71D5" w:rsidRPr="00D974ED" w:rsidRDefault="006C71D5" w:rsidP="00D974ED">
      <w:pPr>
        <w:spacing w:after="0" w:line="240" w:lineRule="auto"/>
        <w:jc w:val="center"/>
        <w:rPr>
          <w:rFonts w:ascii="Times New Roman" w:hAnsi="Times New Roman"/>
          <w:sz w:val="24"/>
          <w:szCs w:val="24"/>
        </w:rPr>
      </w:pPr>
      <w:r w:rsidRPr="00D974ED">
        <w:rPr>
          <w:rFonts w:ascii="Times New Roman" w:hAnsi="Times New Roman"/>
          <w:sz w:val="24"/>
          <w:szCs w:val="24"/>
        </w:rPr>
        <w:t xml:space="preserve">Universidad de </w:t>
      </w:r>
      <w:smartTag w:uri="urn:schemas-microsoft-com:office:smarttags" w:element="PersonName">
        <w:smartTagPr>
          <w:attr w:name="ProductID" w:val="la Laguna"/>
        </w:smartTagPr>
        <w:r w:rsidRPr="00D974ED">
          <w:rPr>
            <w:rFonts w:ascii="Times New Roman" w:hAnsi="Times New Roman"/>
            <w:sz w:val="24"/>
            <w:szCs w:val="24"/>
          </w:rPr>
          <w:t>la Laguna</w:t>
        </w:r>
      </w:smartTag>
      <w:r w:rsidRPr="00D974ED">
        <w:rPr>
          <w:rFonts w:ascii="Times New Roman" w:hAnsi="Times New Roman"/>
          <w:sz w:val="24"/>
          <w:szCs w:val="24"/>
        </w:rPr>
        <w:t xml:space="preserve">, San Cristóbal de </w:t>
      </w:r>
      <w:smartTag w:uri="urn:schemas-microsoft-com:office:smarttags" w:element="PersonName">
        <w:smartTagPr>
          <w:attr w:name="ProductID" w:val="La Laguna."/>
        </w:smartTagPr>
        <w:smartTag w:uri="urn:schemas-microsoft-com:office:smarttags" w:element="PersonName">
          <w:smartTagPr>
            <w:attr w:name="ProductID" w:val="La Laguna. España"/>
          </w:smartTagPr>
          <w:r w:rsidRPr="00D974ED">
            <w:rPr>
              <w:rFonts w:ascii="Times New Roman" w:hAnsi="Times New Roman"/>
              <w:sz w:val="24"/>
              <w:szCs w:val="24"/>
            </w:rPr>
            <w:t>La Laguna.</w:t>
          </w:r>
        </w:smartTag>
        <w:r w:rsidRPr="00D974ED">
          <w:rPr>
            <w:rFonts w:ascii="Times New Roman" w:hAnsi="Times New Roman"/>
            <w:sz w:val="24"/>
            <w:szCs w:val="24"/>
          </w:rPr>
          <w:t xml:space="preserve"> España</w:t>
        </w:r>
      </w:smartTag>
    </w:p>
    <w:p w:rsidR="006C71D5" w:rsidRPr="00D974ED" w:rsidRDefault="006C71D5" w:rsidP="00D974ED">
      <w:pPr>
        <w:autoSpaceDE w:val="0"/>
        <w:autoSpaceDN w:val="0"/>
        <w:adjustRightInd w:val="0"/>
        <w:spacing w:after="0" w:line="240" w:lineRule="auto"/>
        <w:ind w:left="-680" w:firstLine="709"/>
        <w:jc w:val="center"/>
        <w:rPr>
          <w:rFonts w:ascii="Times New Roman" w:hAnsi="Times New Roman"/>
          <w:bCs/>
          <w:caps/>
          <w:sz w:val="24"/>
          <w:szCs w:val="24"/>
        </w:rPr>
      </w:pPr>
    </w:p>
    <w:p w:rsidR="006C71D5" w:rsidRPr="00EC3CD9" w:rsidRDefault="006C71D5" w:rsidP="00EC3CD9">
      <w:pPr>
        <w:autoSpaceDE w:val="0"/>
        <w:autoSpaceDN w:val="0"/>
        <w:adjustRightInd w:val="0"/>
        <w:spacing w:before="120" w:after="120" w:line="240" w:lineRule="auto"/>
        <w:ind w:left="-680" w:firstLine="709"/>
        <w:jc w:val="both"/>
        <w:rPr>
          <w:rFonts w:ascii="Times New Roman" w:hAnsi="Times New Roman"/>
          <w:bCs/>
          <w:caps/>
          <w:sz w:val="24"/>
          <w:szCs w:val="24"/>
        </w:rPr>
      </w:pPr>
    </w:p>
    <w:p w:rsidR="006C71D5" w:rsidRDefault="006C71D5" w:rsidP="00D93359">
      <w:pPr>
        <w:autoSpaceDE w:val="0"/>
        <w:autoSpaceDN w:val="0"/>
        <w:adjustRightInd w:val="0"/>
        <w:spacing w:before="120" w:after="120" w:line="240" w:lineRule="auto"/>
        <w:jc w:val="both"/>
        <w:rPr>
          <w:rFonts w:ascii="Times New Roman" w:hAnsi="Times New Roman"/>
          <w:sz w:val="20"/>
          <w:szCs w:val="20"/>
        </w:rPr>
      </w:pPr>
      <w:r w:rsidRPr="001146AF">
        <w:rPr>
          <w:rFonts w:ascii="Times New Roman" w:hAnsi="Times New Roman"/>
          <w:b/>
          <w:bCs/>
          <w:sz w:val="20"/>
          <w:szCs w:val="20"/>
        </w:rPr>
        <w:t>Resumen</w:t>
      </w:r>
      <w:r w:rsidRPr="001146AF">
        <w:rPr>
          <w:rFonts w:ascii="Times New Roman" w:hAnsi="Times New Roman"/>
          <w:sz w:val="20"/>
          <w:szCs w:val="20"/>
        </w:rPr>
        <w:t xml:space="preserve">.  </w:t>
      </w:r>
      <w:r w:rsidRPr="007C2E7A">
        <w:rPr>
          <w:rFonts w:ascii="Times New Roman" w:hAnsi="Times New Roman"/>
          <w:sz w:val="20"/>
          <w:szCs w:val="20"/>
        </w:rPr>
        <w:t xml:space="preserve">El objetivo del proyecto “¿Subimos Juntos </w:t>
      </w:r>
      <w:smartTag w:uri="urn:schemas-microsoft-com:office:smarttags" w:element="PersonName">
        <w:smartTagPr>
          <w:attr w:name="ProductID" w:val="la Escalera"/>
        </w:smartTagPr>
        <w:r w:rsidRPr="007C2E7A">
          <w:rPr>
            <w:rFonts w:ascii="Times New Roman" w:hAnsi="Times New Roman"/>
            <w:sz w:val="20"/>
            <w:szCs w:val="20"/>
          </w:rPr>
          <w:t>la Escalera</w:t>
        </w:r>
      </w:smartTag>
      <w:r w:rsidRPr="007C2E7A">
        <w:rPr>
          <w:rFonts w:ascii="Times New Roman" w:hAnsi="Times New Roman"/>
          <w:sz w:val="20"/>
          <w:szCs w:val="20"/>
        </w:rPr>
        <w:t xml:space="preserve">?” era proporcionar apoyo y supervisión a jóvenes en riesgo de exclusión social que abandonaban el sistema de protección, ofreciéndoles estrategias y herramientas que les permitiesen su inserción sociolaboral. </w:t>
      </w:r>
      <w:r>
        <w:rPr>
          <w:rFonts w:ascii="Times New Roman" w:hAnsi="Times New Roman"/>
          <w:sz w:val="20"/>
          <w:szCs w:val="20"/>
        </w:rPr>
        <w:t xml:space="preserve">Este proyecto fue </w:t>
      </w:r>
      <w:r w:rsidRPr="007C2E7A">
        <w:rPr>
          <w:rFonts w:ascii="Times New Roman" w:hAnsi="Times New Roman"/>
          <w:sz w:val="20"/>
          <w:szCs w:val="20"/>
        </w:rPr>
        <w:t xml:space="preserve">desarrollado por </w:t>
      </w:r>
      <w:smartTag w:uri="urn:schemas-microsoft-com:office:smarttags" w:element="PersonName">
        <w:smartTagPr>
          <w:attr w:name="ProductID" w:val="La Asociación Kanaria"/>
        </w:smartTagPr>
        <w:r w:rsidRPr="007C2E7A">
          <w:rPr>
            <w:rFonts w:ascii="Times New Roman" w:hAnsi="Times New Roman"/>
            <w:sz w:val="20"/>
            <w:szCs w:val="20"/>
          </w:rPr>
          <w:t>la Asociación Kanaria</w:t>
        </w:r>
      </w:smartTag>
      <w:r w:rsidRPr="007C2E7A">
        <w:rPr>
          <w:rFonts w:ascii="Times New Roman" w:hAnsi="Times New Roman"/>
          <w:sz w:val="20"/>
          <w:szCs w:val="20"/>
        </w:rPr>
        <w:t xml:space="preserve"> de Infancia y financiado por Dirección General de Juventud del Gobierno de </w:t>
      </w:r>
      <w:smartTag w:uri="urn:schemas-microsoft-com:office:smarttags" w:element="PersonName">
        <w:smartTagPr>
          <w:attr w:name="ProductID" w:val="la Comunidad Autónoma"/>
        </w:smartTagPr>
        <w:r w:rsidRPr="007C2E7A">
          <w:rPr>
            <w:rFonts w:ascii="Times New Roman" w:hAnsi="Times New Roman"/>
            <w:sz w:val="20"/>
            <w:szCs w:val="20"/>
          </w:rPr>
          <w:t>la Comunidad Autónoma</w:t>
        </w:r>
      </w:smartTag>
      <w:r w:rsidRPr="007C2E7A">
        <w:rPr>
          <w:rFonts w:ascii="Times New Roman" w:hAnsi="Times New Roman"/>
          <w:sz w:val="20"/>
          <w:szCs w:val="20"/>
        </w:rPr>
        <w:t xml:space="preserve"> de Canarias</w:t>
      </w:r>
      <w:r>
        <w:rPr>
          <w:rFonts w:ascii="Times New Roman" w:hAnsi="Times New Roman"/>
          <w:sz w:val="20"/>
          <w:szCs w:val="20"/>
        </w:rPr>
        <w:t>.</w:t>
      </w:r>
      <w:r w:rsidRPr="007C2E7A">
        <w:rPr>
          <w:rFonts w:ascii="Times New Roman" w:hAnsi="Times New Roman"/>
          <w:sz w:val="20"/>
          <w:szCs w:val="20"/>
        </w:rPr>
        <w:t xml:space="preserve"> En el proyecto participaron jóvenes en riesgo de exclusión social, sus tutores y empresarios. Para la recogida de informa</w:t>
      </w:r>
      <w:r>
        <w:rPr>
          <w:rFonts w:ascii="Times New Roman" w:hAnsi="Times New Roman"/>
          <w:sz w:val="20"/>
          <w:szCs w:val="20"/>
        </w:rPr>
        <w:t>ción durante el desarrollo del proyecto se utilizaron técnicas e instrumentos cuantitativos y cualitativos: cuestionario y entrevista a los jóvenes, entrevista a tutores, planes individuales de inserción, diarios de campo, cuestionarios de prácticas, informes de prácticas e informes de baja. Durante el desarrollo del proyecto los jóvenes: 1) adquirieron estrategias de búsqueda de empleo, 2) mejoraron sus competencias de empleabilidad, 3) mejoraron su formación. Sin embargo no todos llegaron a conseguir un empleo y emanciparse. Se discuten los factores que modulan la inserción laboral. El proyecto surge de una demanda de  los jóvenes que salen de los sistemas de protección, ya que a los 18 años deben dejar los centros sin contar con ayudas de ningún tipo y han de afrontar una realidad para la que no están  preparados.</w:t>
      </w:r>
    </w:p>
    <w:p w:rsidR="006C71D5" w:rsidRDefault="006C71D5" w:rsidP="00D93359">
      <w:pPr>
        <w:autoSpaceDE w:val="0"/>
        <w:autoSpaceDN w:val="0"/>
        <w:adjustRightInd w:val="0"/>
        <w:spacing w:before="120" w:after="0" w:line="240" w:lineRule="auto"/>
        <w:jc w:val="both"/>
        <w:rPr>
          <w:rFonts w:ascii="Times New Roman" w:hAnsi="Times New Roman"/>
          <w:sz w:val="20"/>
          <w:szCs w:val="20"/>
        </w:rPr>
      </w:pPr>
      <w:r>
        <w:rPr>
          <w:rFonts w:ascii="Times New Roman" w:hAnsi="Times New Roman"/>
          <w:b/>
          <w:bCs/>
          <w:sz w:val="20"/>
          <w:szCs w:val="20"/>
        </w:rPr>
        <w:t>Palabras clave:</w:t>
      </w:r>
      <w:r>
        <w:rPr>
          <w:rFonts w:ascii="Times New Roman" w:hAnsi="Times New Roman"/>
          <w:sz w:val="20"/>
          <w:szCs w:val="20"/>
        </w:rPr>
        <w:t xml:space="preserve"> inserción socio-laboral, sistema de protección, jóvenes, exclusión social</w:t>
      </w:r>
      <w:r>
        <w:rPr>
          <w:rFonts w:ascii="Times New Roman" w:hAnsi="Times New Roman"/>
          <w:sz w:val="24"/>
          <w:szCs w:val="24"/>
        </w:rPr>
        <w:t>.</w:t>
      </w:r>
    </w:p>
    <w:p w:rsidR="006C71D5" w:rsidRDefault="006C71D5" w:rsidP="00D93359">
      <w:pPr>
        <w:autoSpaceDE w:val="0"/>
        <w:autoSpaceDN w:val="0"/>
        <w:adjustRightInd w:val="0"/>
        <w:spacing w:before="120" w:after="0" w:line="240" w:lineRule="auto"/>
        <w:jc w:val="both"/>
        <w:rPr>
          <w:rFonts w:ascii="Times New Roman" w:hAnsi="Times New Roman"/>
          <w:sz w:val="20"/>
          <w:szCs w:val="20"/>
        </w:rPr>
      </w:pPr>
    </w:p>
    <w:p w:rsidR="006C71D5" w:rsidRDefault="006C71D5" w:rsidP="00D93359">
      <w:pPr>
        <w:autoSpaceDE w:val="0"/>
        <w:autoSpaceDN w:val="0"/>
        <w:adjustRightInd w:val="0"/>
        <w:spacing w:before="120" w:after="0" w:line="240" w:lineRule="auto"/>
        <w:jc w:val="both"/>
        <w:rPr>
          <w:rFonts w:ascii="Times New Roman" w:hAnsi="Times New Roman"/>
          <w:sz w:val="20"/>
          <w:szCs w:val="20"/>
        </w:rPr>
      </w:pPr>
    </w:p>
    <w:p w:rsidR="006C71D5" w:rsidRDefault="006C71D5" w:rsidP="00D93359">
      <w:pPr>
        <w:autoSpaceDE w:val="0"/>
        <w:autoSpaceDN w:val="0"/>
        <w:adjustRightInd w:val="0"/>
        <w:spacing w:before="120" w:after="0" w:line="240" w:lineRule="auto"/>
        <w:jc w:val="both"/>
        <w:rPr>
          <w:rFonts w:ascii="Times New Roman" w:hAnsi="Times New Roman"/>
          <w:sz w:val="20"/>
          <w:szCs w:val="20"/>
        </w:rPr>
      </w:pPr>
    </w:p>
    <w:p w:rsidR="006C71D5" w:rsidRDefault="006C71D5" w:rsidP="002013C5">
      <w:pPr>
        <w:autoSpaceDE w:val="0"/>
        <w:autoSpaceDN w:val="0"/>
        <w:adjustRightInd w:val="0"/>
        <w:spacing w:before="120" w:after="120" w:line="240" w:lineRule="auto"/>
        <w:ind w:firstLine="709"/>
        <w:jc w:val="center"/>
        <w:rPr>
          <w:rFonts w:ascii="Times New Roman" w:hAnsi="Times New Roman"/>
          <w:b/>
          <w:bCs/>
          <w:sz w:val="24"/>
          <w:szCs w:val="24"/>
          <w:lang w:val="en-GB"/>
        </w:rPr>
      </w:pPr>
      <w:r>
        <w:rPr>
          <w:rFonts w:ascii="Times New Roman" w:hAnsi="Times New Roman"/>
          <w:b/>
          <w:bCs/>
          <w:sz w:val="28"/>
          <w:szCs w:val="28"/>
          <w:lang w:val="en-GB"/>
        </w:rPr>
        <w:t>SOCIAL AND EMPLOYMENT</w:t>
      </w:r>
      <w:r w:rsidRPr="00A04F19">
        <w:rPr>
          <w:rFonts w:ascii="Times New Roman" w:hAnsi="Times New Roman"/>
          <w:b/>
          <w:bCs/>
          <w:sz w:val="28"/>
          <w:szCs w:val="28"/>
          <w:lang w:val="en-GB"/>
        </w:rPr>
        <w:t xml:space="preserve"> IN</w:t>
      </w:r>
      <w:r>
        <w:rPr>
          <w:rFonts w:ascii="Times New Roman" w:hAnsi="Times New Roman"/>
          <w:b/>
          <w:bCs/>
          <w:sz w:val="28"/>
          <w:szCs w:val="28"/>
          <w:lang w:val="en-GB"/>
        </w:rPr>
        <w:t>SERTION</w:t>
      </w:r>
      <w:r w:rsidRPr="00A04F19">
        <w:rPr>
          <w:rFonts w:ascii="Times New Roman" w:hAnsi="Times New Roman"/>
          <w:b/>
          <w:bCs/>
          <w:sz w:val="28"/>
          <w:szCs w:val="28"/>
          <w:lang w:val="en-GB"/>
        </w:rPr>
        <w:t xml:space="preserve"> PROGRAM</w:t>
      </w:r>
      <w:r>
        <w:rPr>
          <w:rFonts w:ascii="Times New Roman" w:hAnsi="Times New Roman"/>
          <w:b/>
          <w:bCs/>
          <w:sz w:val="28"/>
          <w:szCs w:val="28"/>
          <w:lang w:val="en-GB"/>
        </w:rPr>
        <w:t>ME</w:t>
      </w:r>
      <w:r w:rsidRPr="00A04F19">
        <w:rPr>
          <w:rFonts w:ascii="Times New Roman" w:hAnsi="Times New Roman"/>
          <w:b/>
          <w:bCs/>
          <w:sz w:val="28"/>
          <w:szCs w:val="28"/>
          <w:lang w:val="en-GB"/>
        </w:rPr>
        <w:t>: D</w:t>
      </w:r>
      <w:r>
        <w:rPr>
          <w:rFonts w:ascii="Times New Roman" w:hAnsi="Times New Roman"/>
          <w:b/>
          <w:bCs/>
          <w:sz w:val="28"/>
          <w:szCs w:val="28"/>
          <w:lang w:val="en-GB"/>
        </w:rPr>
        <w:t>O WE CLIMB THE LADDER TOGETHER?</w:t>
      </w:r>
    </w:p>
    <w:p w:rsidR="006C71D5" w:rsidRPr="00EC3CD9" w:rsidRDefault="006C71D5" w:rsidP="00EC3CD9">
      <w:pPr>
        <w:autoSpaceDE w:val="0"/>
        <w:autoSpaceDN w:val="0"/>
        <w:adjustRightInd w:val="0"/>
        <w:spacing w:before="120" w:after="120" w:line="240" w:lineRule="auto"/>
        <w:ind w:left="-680" w:firstLine="709"/>
        <w:rPr>
          <w:rFonts w:ascii="Times New Roman" w:hAnsi="Times New Roman"/>
          <w:bCs/>
          <w:sz w:val="24"/>
          <w:szCs w:val="24"/>
          <w:lang w:val="en-GB"/>
        </w:rPr>
      </w:pPr>
    </w:p>
    <w:p w:rsidR="006C71D5" w:rsidRPr="00A04F19" w:rsidRDefault="006C71D5" w:rsidP="00E3246D">
      <w:pPr>
        <w:autoSpaceDE w:val="0"/>
        <w:autoSpaceDN w:val="0"/>
        <w:adjustRightInd w:val="0"/>
        <w:spacing w:before="120" w:after="120" w:line="240" w:lineRule="auto"/>
        <w:jc w:val="both"/>
        <w:rPr>
          <w:rFonts w:ascii="Times New Roman" w:hAnsi="Times New Roman"/>
          <w:sz w:val="20"/>
          <w:szCs w:val="20"/>
          <w:lang w:val="en-GB"/>
        </w:rPr>
      </w:pPr>
      <w:r w:rsidRPr="00A04F19">
        <w:rPr>
          <w:rFonts w:ascii="Times New Roman" w:hAnsi="Times New Roman"/>
          <w:b/>
          <w:bCs/>
          <w:sz w:val="20"/>
          <w:szCs w:val="20"/>
          <w:lang w:val="en-GB"/>
        </w:rPr>
        <w:t>Abstract</w:t>
      </w:r>
      <w:r w:rsidRPr="00A04F19">
        <w:rPr>
          <w:rFonts w:ascii="Times New Roman" w:hAnsi="Times New Roman"/>
          <w:sz w:val="20"/>
          <w:szCs w:val="20"/>
          <w:lang w:val="en-GB"/>
        </w:rPr>
        <w:t>.</w:t>
      </w:r>
      <w:r w:rsidRPr="00205EBA">
        <w:rPr>
          <w:lang w:val="en-GB"/>
        </w:rPr>
        <w:t xml:space="preserve"> </w:t>
      </w:r>
      <w:r w:rsidRPr="00205EBA">
        <w:rPr>
          <w:rFonts w:ascii="Times New Roman" w:hAnsi="Times New Roman"/>
          <w:sz w:val="20"/>
          <w:szCs w:val="20"/>
          <w:lang w:val="en-GB"/>
        </w:rPr>
        <w:t xml:space="preserve">The objective of project </w:t>
      </w:r>
      <w:r w:rsidRPr="00542F99">
        <w:rPr>
          <w:rFonts w:ascii="Times New Roman" w:hAnsi="Times New Roman"/>
          <w:i/>
          <w:sz w:val="20"/>
          <w:szCs w:val="20"/>
          <w:lang w:val="en-GB"/>
        </w:rPr>
        <w:t>Do We Climb the Ladde</w:t>
      </w:r>
      <w:r>
        <w:rPr>
          <w:rFonts w:ascii="Times New Roman" w:hAnsi="Times New Roman"/>
          <w:i/>
          <w:sz w:val="20"/>
          <w:szCs w:val="20"/>
          <w:lang w:val="en-GB"/>
        </w:rPr>
        <w:t>r</w:t>
      </w:r>
      <w:r w:rsidRPr="00542F99">
        <w:rPr>
          <w:rFonts w:ascii="Times New Roman" w:hAnsi="Times New Roman"/>
          <w:i/>
          <w:sz w:val="20"/>
          <w:szCs w:val="20"/>
          <w:lang w:val="en-GB"/>
        </w:rPr>
        <w:t xml:space="preserve"> Together?</w:t>
      </w:r>
      <w:r w:rsidRPr="002B2D0D">
        <w:rPr>
          <w:rFonts w:ascii="Times New Roman" w:hAnsi="Times New Roman"/>
          <w:sz w:val="20"/>
          <w:szCs w:val="20"/>
          <w:lang w:val="en-GB"/>
        </w:rPr>
        <w:t xml:space="preserve"> </w:t>
      </w:r>
      <w:r w:rsidRPr="00205EBA">
        <w:rPr>
          <w:rFonts w:ascii="Times New Roman" w:hAnsi="Times New Roman"/>
          <w:sz w:val="20"/>
          <w:szCs w:val="20"/>
          <w:lang w:val="en-GB"/>
        </w:rPr>
        <w:t>was to provide suppo</w:t>
      </w:r>
      <w:r>
        <w:rPr>
          <w:rFonts w:ascii="Times New Roman" w:hAnsi="Times New Roman"/>
          <w:sz w:val="20"/>
          <w:szCs w:val="20"/>
          <w:lang w:val="en-GB"/>
        </w:rPr>
        <w:t>rt and supervision to young people in</w:t>
      </w:r>
      <w:r w:rsidRPr="00205EBA">
        <w:rPr>
          <w:rFonts w:ascii="Times New Roman" w:hAnsi="Times New Roman"/>
          <w:sz w:val="20"/>
          <w:szCs w:val="20"/>
          <w:lang w:val="en-GB"/>
        </w:rPr>
        <w:t xml:space="preserve"> residential care </w:t>
      </w:r>
      <w:r>
        <w:rPr>
          <w:rFonts w:ascii="Times New Roman" w:hAnsi="Times New Roman"/>
          <w:sz w:val="20"/>
          <w:szCs w:val="20"/>
          <w:lang w:val="en-GB"/>
        </w:rPr>
        <w:t xml:space="preserve">after leaving </w:t>
      </w:r>
      <w:r w:rsidRPr="00205EBA">
        <w:rPr>
          <w:rFonts w:ascii="Times New Roman" w:hAnsi="Times New Roman"/>
          <w:sz w:val="20"/>
          <w:szCs w:val="20"/>
          <w:lang w:val="en-GB"/>
        </w:rPr>
        <w:t xml:space="preserve">the protection system, offering them strategies and tools </w:t>
      </w:r>
      <w:r>
        <w:rPr>
          <w:rFonts w:ascii="Times New Roman" w:hAnsi="Times New Roman"/>
          <w:sz w:val="20"/>
          <w:szCs w:val="20"/>
          <w:lang w:val="en-GB"/>
        </w:rPr>
        <w:t xml:space="preserve">to help </w:t>
      </w:r>
      <w:r w:rsidRPr="00205EBA">
        <w:rPr>
          <w:rFonts w:ascii="Times New Roman" w:hAnsi="Times New Roman"/>
          <w:sz w:val="20"/>
          <w:szCs w:val="20"/>
          <w:lang w:val="en-GB"/>
        </w:rPr>
        <w:t>their so</w:t>
      </w:r>
      <w:r>
        <w:rPr>
          <w:rFonts w:ascii="Times New Roman" w:hAnsi="Times New Roman"/>
          <w:sz w:val="20"/>
          <w:szCs w:val="20"/>
          <w:lang w:val="en-GB"/>
        </w:rPr>
        <w:t xml:space="preserve">cial and labour transition. This project was </w:t>
      </w:r>
      <w:r w:rsidRPr="00205EBA">
        <w:rPr>
          <w:rFonts w:ascii="Times New Roman" w:hAnsi="Times New Roman"/>
          <w:sz w:val="20"/>
          <w:szCs w:val="20"/>
          <w:lang w:val="en-GB"/>
        </w:rPr>
        <w:t>develop</w:t>
      </w:r>
      <w:r>
        <w:rPr>
          <w:rFonts w:ascii="Times New Roman" w:hAnsi="Times New Roman"/>
          <w:sz w:val="20"/>
          <w:szCs w:val="20"/>
          <w:lang w:val="en-GB"/>
        </w:rPr>
        <w:t>ed by the Kanaria Association for</w:t>
      </w:r>
      <w:r w:rsidRPr="00205EBA">
        <w:rPr>
          <w:rFonts w:ascii="Times New Roman" w:hAnsi="Times New Roman"/>
          <w:sz w:val="20"/>
          <w:szCs w:val="20"/>
          <w:lang w:val="en-GB"/>
        </w:rPr>
        <w:t xml:space="preserve"> Child</w:t>
      </w:r>
      <w:r>
        <w:rPr>
          <w:rFonts w:ascii="Times New Roman" w:hAnsi="Times New Roman"/>
          <w:sz w:val="20"/>
          <w:szCs w:val="20"/>
          <w:lang w:val="en-GB"/>
        </w:rPr>
        <w:t>ren a</w:t>
      </w:r>
      <w:r w:rsidRPr="002B2D0D">
        <w:rPr>
          <w:rFonts w:ascii="Times New Roman" w:hAnsi="Times New Roman"/>
          <w:sz w:val="20"/>
          <w:szCs w:val="20"/>
          <w:lang w:val="en-GB"/>
        </w:rPr>
        <w:t>nd financ</w:t>
      </w:r>
      <w:r>
        <w:rPr>
          <w:rFonts w:ascii="Times New Roman" w:hAnsi="Times New Roman"/>
          <w:sz w:val="20"/>
          <w:szCs w:val="20"/>
          <w:lang w:val="en-GB"/>
        </w:rPr>
        <w:t>ed by the General Directorate for Young People</w:t>
      </w:r>
      <w:r w:rsidRPr="002B2D0D">
        <w:rPr>
          <w:rFonts w:ascii="Times New Roman" w:hAnsi="Times New Roman"/>
          <w:sz w:val="20"/>
          <w:szCs w:val="20"/>
          <w:lang w:val="en-GB"/>
        </w:rPr>
        <w:t xml:space="preserve"> of the Government of the Autonomous Community of the Canary Islands</w:t>
      </w:r>
      <w:r w:rsidRPr="00205EBA">
        <w:rPr>
          <w:rFonts w:ascii="Times New Roman" w:hAnsi="Times New Roman"/>
          <w:sz w:val="20"/>
          <w:szCs w:val="20"/>
          <w:lang w:val="en-GB"/>
        </w:rPr>
        <w:t xml:space="preserve"> Yo</w:t>
      </w:r>
      <w:r>
        <w:rPr>
          <w:rFonts w:ascii="Times New Roman" w:hAnsi="Times New Roman"/>
          <w:sz w:val="20"/>
          <w:szCs w:val="20"/>
          <w:lang w:val="en-GB"/>
        </w:rPr>
        <w:t>ung people, their tutors and</w:t>
      </w:r>
      <w:r w:rsidRPr="00205EBA">
        <w:rPr>
          <w:rFonts w:ascii="Times New Roman" w:hAnsi="Times New Roman"/>
          <w:sz w:val="20"/>
          <w:szCs w:val="20"/>
          <w:lang w:val="en-GB"/>
        </w:rPr>
        <w:t xml:space="preserve"> entrepreneurs participated in this research. The study data were collected using qualitative and quantitative techniques and instruments (interview</w:t>
      </w:r>
      <w:r>
        <w:rPr>
          <w:rFonts w:ascii="Times New Roman" w:hAnsi="Times New Roman"/>
          <w:sz w:val="20"/>
          <w:szCs w:val="20"/>
          <w:lang w:val="en-GB"/>
        </w:rPr>
        <w:t>s with young people</w:t>
      </w:r>
      <w:r w:rsidRPr="00205EBA">
        <w:rPr>
          <w:rFonts w:ascii="Times New Roman" w:hAnsi="Times New Roman"/>
          <w:sz w:val="20"/>
          <w:szCs w:val="20"/>
          <w:lang w:val="en-GB"/>
        </w:rPr>
        <w:t xml:space="preserve">, </w:t>
      </w:r>
      <w:r>
        <w:rPr>
          <w:rFonts w:ascii="Times New Roman" w:hAnsi="Times New Roman"/>
          <w:sz w:val="20"/>
          <w:szCs w:val="20"/>
          <w:lang w:val="en-GB"/>
        </w:rPr>
        <w:t>young people’s</w:t>
      </w:r>
      <w:r w:rsidRPr="00205EBA">
        <w:rPr>
          <w:rFonts w:ascii="Times New Roman" w:hAnsi="Times New Roman"/>
          <w:sz w:val="20"/>
          <w:szCs w:val="20"/>
          <w:lang w:val="en-GB"/>
        </w:rPr>
        <w:t xml:space="preserve"> questionnaire</w:t>
      </w:r>
      <w:r>
        <w:rPr>
          <w:rFonts w:ascii="Times New Roman" w:hAnsi="Times New Roman"/>
          <w:sz w:val="20"/>
          <w:szCs w:val="20"/>
          <w:lang w:val="en-GB"/>
        </w:rPr>
        <w:t>s</w:t>
      </w:r>
      <w:r w:rsidRPr="00205EBA">
        <w:rPr>
          <w:rFonts w:ascii="Times New Roman" w:hAnsi="Times New Roman"/>
          <w:sz w:val="20"/>
          <w:szCs w:val="20"/>
          <w:lang w:val="en-GB"/>
        </w:rPr>
        <w:t>, tutors</w:t>
      </w:r>
      <w:r>
        <w:rPr>
          <w:rFonts w:ascii="Times New Roman" w:hAnsi="Times New Roman"/>
          <w:sz w:val="20"/>
          <w:szCs w:val="20"/>
          <w:lang w:val="en-GB"/>
        </w:rPr>
        <w:t>’</w:t>
      </w:r>
      <w:r w:rsidRPr="00205EBA">
        <w:rPr>
          <w:rFonts w:ascii="Times New Roman" w:hAnsi="Times New Roman"/>
          <w:sz w:val="20"/>
          <w:szCs w:val="20"/>
          <w:lang w:val="en-GB"/>
        </w:rPr>
        <w:t xml:space="preserve"> interview</w:t>
      </w:r>
      <w:r>
        <w:rPr>
          <w:rFonts w:ascii="Times New Roman" w:hAnsi="Times New Roman"/>
          <w:sz w:val="20"/>
          <w:szCs w:val="20"/>
          <w:lang w:val="en-GB"/>
        </w:rPr>
        <w:t>s</w:t>
      </w:r>
      <w:r w:rsidRPr="00205EBA">
        <w:rPr>
          <w:rFonts w:ascii="Times New Roman" w:hAnsi="Times New Roman"/>
          <w:sz w:val="20"/>
          <w:szCs w:val="20"/>
          <w:lang w:val="en-GB"/>
        </w:rPr>
        <w:t xml:space="preserve">, individual insertion plans, field </w:t>
      </w:r>
      <w:r>
        <w:rPr>
          <w:rFonts w:ascii="Times New Roman" w:hAnsi="Times New Roman"/>
          <w:sz w:val="20"/>
          <w:szCs w:val="20"/>
          <w:lang w:val="en-GB"/>
        </w:rPr>
        <w:t>diaries, practical questionnaires, practical</w:t>
      </w:r>
      <w:r w:rsidRPr="00205EBA">
        <w:rPr>
          <w:rFonts w:ascii="Times New Roman" w:hAnsi="Times New Roman"/>
          <w:sz w:val="20"/>
          <w:szCs w:val="20"/>
          <w:lang w:val="en-GB"/>
        </w:rPr>
        <w:t xml:space="preserve"> re</w:t>
      </w:r>
      <w:r>
        <w:rPr>
          <w:rFonts w:ascii="Times New Roman" w:hAnsi="Times New Roman"/>
          <w:sz w:val="20"/>
          <w:szCs w:val="20"/>
          <w:lang w:val="en-GB"/>
        </w:rPr>
        <w:t>ports, and final reports). During</w:t>
      </w:r>
      <w:r w:rsidRPr="00205EBA">
        <w:rPr>
          <w:rFonts w:ascii="Times New Roman" w:hAnsi="Times New Roman"/>
          <w:sz w:val="20"/>
          <w:szCs w:val="20"/>
          <w:lang w:val="en-GB"/>
        </w:rPr>
        <w:t xml:space="preserve"> the project the young people: 1) Learned job search strategies</w:t>
      </w:r>
      <w:r>
        <w:rPr>
          <w:rFonts w:ascii="Times New Roman" w:hAnsi="Times New Roman"/>
          <w:sz w:val="20"/>
          <w:szCs w:val="20"/>
          <w:lang w:val="en-GB"/>
        </w:rPr>
        <w:t>;</w:t>
      </w:r>
      <w:r w:rsidRPr="00205EBA">
        <w:rPr>
          <w:rFonts w:ascii="Times New Roman" w:hAnsi="Times New Roman"/>
          <w:sz w:val="20"/>
          <w:szCs w:val="20"/>
          <w:lang w:val="en-GB"/>
        </w:rPr>
        <w:t xml:space="preserve"> 2) </w:t>
      </w:r>
      <w:r>
        <w:rPr>
          <w:rFonts w:ascii="Times New Roman" w:hAnsi="Times New Roman"/>
          <w:sz w:val="20"/>
          <w:szCs w:val="20"/>
          <w:lang w:val="en-GB"/>
        </w:rPr>
        <w:t>i</w:t>
      </w:r>
      <w:r w:rsidRPr="00205EBA">
        <w:rPr>
          <w:rFonts w:ascii="Times New Roman" w:hAnsi="Times New Roman"/>
          <w:sz w:val="20"/>
          <w:szCs w:val="20"/>
          <w:lang w:val="en-GB"/>
        </w:rPr>
        <w:t>mproved their employability competencies;</w:t>
      </w:r>
      <w:r>
        <w:rPr>
          <w:rFonts w:ascii="Times New Roman" w:hAnsi="Times New Roman"/>
          <w:sz w:val="20"/>
          <w:szCs w:val="20"/>
          <w:lang w:val="en-GB"/>
        </w:rPr>
        <w:t xml:space="preserve"> and</w:t>
      </w:r>
      <w:r w:rsidRPr="00205EBA">
        <w:rPr>
          <w:rFonts w:ascii="Times New Roman" w:hAnsi="Times New Roman"/>
          <w:sz w:val="20"/>
          <w:szCs w:val="20"/>
          <w:lang w:val="en-GB"/>
        </w:rPr>
        <w:t xml:space="preserve"> 3) improved their training. However, not all young people </w:t>
      </w:r>
      <w:r>
        <w:rPr>
          <w:rFonts w:ascii="Times New Roman" w:hAnsi="Times New Roman"/>
          <w:sz w:val="20"/>
          <w:szCs w:val="20"/>
          <w:lang w:val="en-GB"/>
        </w:rPr>
        <w:t>found a job</w:t>
      </w:r>
      <w:r w:rsidRPr="00205EBA">
        <w:rPr>
          <w:rFonts w:ascii="Times New Roman" w:hAnsi="Times New Roman"/>
          <w:sz w:val="20"/>
          <w:szCs w:val="20"/>
          <w:lang w:val="en-GB"/>
        </w:rPr>
        <w:t xml:space="preserve">. The factors that modulate labour insertion are discussed. The project is </w:t>
      </w:r>
      <w:r>
        <w:rPr>
          <w:rFonts w:ascii="Times New Roman" w:hAnsi="Times New Roman"/>
          <w:sz w:val="20"/>
          <w:szCs w:val="20"/>
          <w:lang w:val="en-GB"/>
        </w:rPr>
        <w:t>a resource</w:t>
      </w:r>
      <w:r w:rsidRPr="00205EBA">
        <w:rPr>
          <w:rFonts w:ascii="Times New Roman" w:hAnsi="Times New Roman"/>
          <w:sz w:val="20"/>
          <w:szCs w:val="20"/>
          <w:lang w:val="en-GB"/>
        </w:rPr>
        <w:t xml:space="preserve"> for young people</w:t>
      </w:r>
      <w:r>
        <w:rPr>
          <w:rFonts w:ascii="Times New Roman" w:hAnsi="Times New Roman"/>
          <w:sz w:val="20"/>
          <w:szCs w:val="20"/>
          <w:lang w:val="en-GB"/>
        </w:rPr>
        <w:t xml:space="preserve"> who have to leave</w:t>
      </w:r>
      <w:r w:rsidRPr="00205EBA">
        <w:rPr>
          <w:rFonts w:ascii="Times New Roman" w:hAnsi="Times New Roman"/>
          <w:sz w:val="20"/>
          <w:szCs w:val="20"/>
          <w:lang w:val="en-GB"/>
        </w:rPr>
        <w:t xml:space="preserve"> the protection systems </w:t>
      </w:r>
      <w:r>
        <w:rPr>
          <w:rFonts w:ascii="Times New Roman" w:hAnsi="Times New Roman"/>
          <w:sz w:val="20"/>
          <w:szCs w:val="20"/>
          <w:lang w:val="en-GB"/>
        </w:rPr>
        <w:t xml:space="preserve">when they are </w:t>
      </w:r>
      <w:r w:rsidRPr="00205EBA">
        <w:rPr>
          <w:rFonts w:ascii="Times New Roman" w:hAnsi="Times New Roman"/>
          <w:sz w:val="20"/>
          <w:szCs w:val="20"/>
          <w:lang w:val="en-GB"/>
        </w:rPr>
        <w:t xml:space="preserve">18 years </w:t>
      </w:r>
      <w:r>
        <w:rPr>
          <w:rFonts w:ascii="Times New Roman" w:hAnsi="Times New Roman"/>
          <w:sz w:val="20"/>
          <w:szCs w:val="20"/>
          <w:lang w:val="en-GB"/>
        </w:rPr>
        <w:t xml:space="preserve">old and who do not usually have support and </w:t>
      </w:r>
      <w:r w:rsidRPr="00205EBA">
        <w:rPr>
          <w:rFonts w:ascii="Times New Roman" w:hAnsi="Times New Roman"/>
          <w:sz w:val="20"/>
          <w:szCs w:val="20"/>
          <w:lang w:val="en-GB"/>
        </w:rPr>
        <w:t>face a reality for which they are not prepared.</w:t>
      </w:r>
      <w:r w:rsidRPr="00A04F19">
        <w:rPr>
          <w:rFonts w:ascii="Times New Roman" w:hAnsi="Times New Roman"/>
          <w:sz w:val="20"/>
          <w:szCs w:val="20"/>
          <w:lang w:val="en-GB"/>
        </w:rPr>
        <w:t xml:space="preserve"> </w:t>
      </w:r>
    </w:p>
    <w:p w:rsidR="006C71D5" w:rsidRDefault="006C71D5" w:rsidP="00EC3CD9">
      <w:pPr>
        <w:autoSpaceDE w:val="0"/>
        <w:autoSpaceDN w:val="0"/>
        <w:adjustRightInd w:val="0"/>
        <w:spacing w:before="120" w:after="120" w:line="240" w:lineRule="auto"/>
        <w:ind w:right="-1"/>
        <w:jc w:val="both"/>
        <w:rPr>
          <w:rFonts w:ascii="Times New Roman" w:hAnsi="Times New Roman"/>
          <w:sz w:val="20"/>
          <w:szCs w:val="20"/>
          <w:lang w:val="en-GB"/>
        </w:rPr>
      </w:pPr>
      <w:r w:rsidRPr="00A04F19">
        <w:rPr>
          <w:rFonts w:ascii="Times New Roman" w:hAnsi="Times New Roman"/>
          <w:b/>
          <w:bCs/>
          <w:sz w:val="20"/>
          <w:szCs w:val="20"/>
          <w:lang w:val="en-GB"/>
        </w:rPr>
        <w:t>Keywords:</w:t>
      </w:r>
      <w:r>
        <w:rPr>
          <w:rFonts w:ascii="Times New Roman" w:hAnsi="Times New Roman"/>
          <w:sz w:val="20"/>
          <w:szCs w:val="20"/>
          <w:lang w:val="en-GB"/>
        </w:rPr>
        <w:t xml:space="preserve">  social and employment </w:t>
      </w:r>
      <w:r w:rsidRPr="00A04F19">
        <w:rPr>
          <w:rFonts w:ascii="Times New Roman" w:hAnsi="Times New Roman"/>
          <w:sz w:val="20"/>
          <w:szCs w:val="20"/>
          <w:lang w:val="en-GB"/>
        </w:rPr>
        <w:t>insertion, residential care, young people, social exclusion.</w:t>
      </w:r>
    </w:p>
    <w:p w:rsidR="006C71D5" w:rsidRDefault="006C71D5" w:rsidP="00EC3CD9">
      <w:pPr>
        <w:autoSpaceDE w:val="0"/>
        <w:autoSpaceDN w:val="0"/>
        <w:adjustRightInd w:val="0"/>
        <w:spacing w:before="120" w:after="120" w:line="240" w:lineRule="auto"/>
        <w:ind w:right="-1"/>
        <w:jc w:val="both"/>
        <w:rPr>
          <w:rFonts w:ascii="Times New Roman" w:hAnsi="Times New Roman"/>
          <w:sz w:val="20"/>
          <w:szCs w:val="20"/>
          <w:lang w:val="en-GB"/>
        </w:rPr>
      </w:pPr>
    </w:p>
    <w:p w:rsidR="006C71D5" w:rsidRDefault="006C71D5" w:rsidP="00EC3CD9">
      <w:pPr>
        <w:autoSpaceDE w:val="0"/>
        <w:autoSpaceDN w:val="0"/>
        <w:adjustRightInd w:val="0"/>
        <w:spacing w:before="120" w:after="120" w:line="240" w:lineRule="auto"/>
        <w:ind w:right="-1"/>
        <w:jc w:val="both"/>
        <w:rPr>
          <w:rFonts w:ascii="Times New Roman" w:hAnsi="Times New Roman"/>
          <w:sz w:val="20"/>
          <w:szCs w:val="20"/>
          <w:lang w:val="en-GB"/>
        </w:rPr>
      </w:pPr>
    </w:p>
    <w:p w:rsidR="006C71D5" w:rsidRPr="00A04F19" w:rsidRDefault="006C71D5" w:rsidP="00EC3CD9">
      <w:pPr>
        <w:autoSpaceDE w:val="0"/>
        <w:autoSpaceDN w:val="0"/>
        <w:adjustRightInd w:val="0"/>
        <w:spacing w:before="120" w:after="120" w:line="240" w:lineRule="auto"/>
        <w:ind w:right="-1"/>
        <w:jc w:val="both"/>
        <w:rPr>
          <w:rFonts w:ascii="Times New Roman" w:hAnsi="Times New Roman"/>
          <w:sz w:val="20"/>
          <w:szCs w:val="20"/>
          <w:lang w:val="en-GB"/>
        </w:rPr>
      </w:pPr>
    </w:p>
    <w:p w:rsidR="006C71D5" w:rsidRDefault="006C71D5" w:rsidP="002013C5">
      <w:pPr>
        <w:autoSpaceDE w:val="0"/>
        <w:autoSpaceDN w:val="0"/>
        <w:adjustRightInd w:val="0"/>
        <w:spacing w:before="120" w:after="120" w:line="240" w:lineRule="auto"/>
        <w:ind w:firstLine="709"/>
        <w:jc w:val="center"/>
        <w:rPr>
          <w:rFonts w:ascii="Times New Roman" w:hAnsi="Times New Roman"/>
          <w:bCs/>
          <w:sz w:val="24"/>
          <w:szCs w:val="24"/>
          <w:lang w:val="pt-BR"/>
        </w:rPr>
      </w:pPr>
      <w:r w:rsidRPr="00A04F19">
        <w:rPr>
          <w:rFonts w:ascii="Times New Roman" w:hAnsi="Times New Roman"/>
          <w:b/>
          <w:bCs/>
          <w:sz w:val="28"/>
          <w:szCs w:val="28"/>
          <w:lang w:val="pt-BR"/>
        </w:rPr>
        <w:t>INSERÇÃO LABORAL PROJETO ¿JUNTOS SUBIMOS A ESCADA?</w:t>
      </w:r>
    </w:p>
    <w:p w:rsidR="006C71D5" w:rsidRPr="00AD0793" w:rsidRDefault="006C71D5" w:rsidP="00AD0793">
      <w:pPr>
        <w:autoSpaceDE w:val="0"/>
        <w:autoSpaceDN w:val="0"/>
        <w:adjustRightInd w:val="0"/>
        <w:spacing w:before="120" w:after="120" w:line="240" w:lineRule="auto"/>
        <w:ind w:left="-680" w:firstLine="709"/>
        <w:rPr>
          <w:rFonts w:ascii="Times New Roman" w:hAnsi="Times New Roman"/>
          <w:bCs/>
          <w:sz w:val="24"/>
          <w:szCs w:val="24"/>
          <w:lang w:val="pt-BR"/>
        </w:rPr>
      </w:pPr>
    </w:p>
    <w:p w:rsidR="006C71D5" w:rsidRPr="00A04F19" w:rsidRDefault="006C71D5" w:rsidP="00AD0793">
      <w:pPr>
        <w:autoSpaceDE w:val="0"/>
        <w:autoSpaceDN w:val="0"/>
        <w:adjustRightInd w:val="0"/>
        <w:spacing w:before="120" w:after="120" w:line="240" w:lineRule="auto"/>
        <w:ind w:right="-1"/>
        <w:jc w:val="both"/>
        <w:rPr>
          <w:rFonts w:ascii="Times New Roman" w:hAnsi="Times New Roman"/>
          <w:b/>
          <w:bCs/>
          <w:sz w:val="20"/>
          <w:szCs w:val="20"/>
          <w:lang w:val="pt-BR"/>
        </w:rPr>
      </w:pPr>
      <w:r w:rsidRPr="00A04F19">
        <w:rPr>
          <w:rFonts w:ascii="Times New Roman" w:hAnsi="Times New Roman"/>
          <w:b/>
          <w:bCs/>
          <w:sz w:val="20"/>
          <w:szCs w:val="20"/>
          <w:lang w:val="pt-BR"/>
        </w:rPr>
        <w:t xml:space="preserve">Resumo </w:t>
      </w:r>
      <w:r w:rsidRPr="00A04F19">
        <w:rPr>
          <w:rFonts w:ascii="Times New Roman" w:hAnsi="Times New Roman"/>
          <w:sz w:val="20"/>
          <w:szCs w:val="20"/>
          <w:lang w:val="pt-BR"/>
        </w:rPr>
        <w:t xml:space="preserve">O objetivo do </w:t>
      </w:r>
      <w:r>
        <w:rPr>
          <w:rFonts w:ascii="Times New Roman" w:hAnsi="Times New Roman"/>
          <w:sz w:val="20"/>
          <w:szCs w:val="20"/>
          <w:lang w:val="pt-BR"/>
        </w:rPr>
        <w:t xml:space="preserve">projeto "Juntos Subimos a escada?" </w:t>
      </w:r>
      <w:r w:rsidRPr="00A04F19">
        <w:rPr>
          <w:rFonts w:ascii="Times New Roman" w:hAnsi="Times New Roman"/>
          <w:sz w:val="20"/>
          <w:szCs w:val="20"/>
          <w:lang w:val="pt-BR"/>
        </w:rPr>
        <w:t xml:space="preserve">era fornecer apoio e supervisão para os jovens em risco de exclusão social que deixaram o sistema de proteção, oferecendo estratégias e ferramentas que lhes permitam a sua integração social e profissional. </w:t>
      </w:r>
      <w:r>
        <w:rPr>
          <w:rFonts w:ascii="Times New Roman" w:hAnsi="Times New Roman"/>
          <w:sz w:val="20"/>
          <w:szCs w:val="20"/>
          <w:lang w:val="pt-BR"/>
        </w:rPr>
        <w:t>O projeto foi d</w:t>
      </w:r>
      <w:r w:rsidRPr="00A04F19">
        <w:rPr>
          <w:rFonts w:ascii="Times New Roman" w:hAnsi="Times New Roman"/>
          <w:sz w:val="20"/>
          <w:szCs w:val="20"/>
          <w:lang w:val="pt-BR"/>
        </w:rPr>
        <w:t>esenvolvido pela Associación Kanaria de Infância</w:t>
      </w:r>
      <w:r>
        <w:rPr>
          <w:rFonts w:ascii="Times New Roman" w:hAnsi="Times New Roman"/>
          <w:sz w:val="20"/>
          <w:szCs w:val="20"/>
          <w:lang w:val="pt-BR"/>
        </w:rPr>
        <w:t xml:space="preserve"> e </w:t>
      </w:r>
      <w:r w:rsidRPr="007C2E7A">
        <w:rPr>
          <w:rFonts w:ascii="Times New Roman" w:hAnsi="Times New Roman"/>
          <w:sz w:val="20"/>
          <w:szCs w:val="20"/>
          <w:lang w:val="pt-BR"/>
        </w:rPr>
        <w:t>financiado pela Direcção Geral da Juventude do Governo das Ilhas Canárias</w:t>
      </w:r>
      <w:r w:rsidRPr="00A04F19">
        <w:rPr>
          <w:rFonts w:ascii="Times New Roman" w:hAnsi="Times New Roman"/>
          <w:sz w:val="20"/>
          <w:szCs w:val="20"/>
          <w:lang w:val="pt-BR"/>
        </w:rPr>
        <w:t xml:space="preserve"> Participaram doze jovens, tutores e empresários. Foram realizados, questionários e entrevistas aos jovens e aos tutores, bem como foram consultados planos de integração individuais e relatórios e, ainda, realizadas notas de campo e questionários aos empresários. Com este estudo percebe-se que no decorrer do projeto os jovens: (1) adquiriram as estratégias de procura de emprego; (2) melhoraram as suas competências de empregabilidade; (3) melhoraram a sua formação. No entanto, nem todos conseguiram um emprego e, assim, a desejada emancipação ou autonomia. Os fatores que norteiam o mercado de trabalho são discutidos. O projeto revelou ser uma forma de intervenção eficaz para os jovens que saem dos sistemas de proteção a partir dos 18 anos de idade, dado que habitualmente o fazem sem qualquer tipo de suporte social, diante de uma realidade para a qual não estão preparados.</w:t>
      </w:r>
    </w:p>
    <w:p w:rsidR="006C71D5" w:rsidRDefault="006C71D5" w:rsidP="00AD0793">
      <w:pPr>
        <w:autoSpaceDE w:val="0"/>
        <w:autoSpaceDN w:val="0"/>
        <w:adjustRightInd w:val="0"/>
        <w:spacing w:before="120" w:after="120" w:line="240" w:lineRule="auto"/>
        <w:ind w:right="-1"/>
        <w:jc w:val="both"/>
        <w:rPr>
          <w:rFonts w:ascii="Times New Roman" w:hAnsi="Times New Roman"/>
          <w:sz w:val="20"/>
          <w:szCs w:val="20"/>
          <w:lang w:val="pt-BR"/>
        </w:rPr>
      </w:pPr>
      <w:r w:rsidRPr="00A04F19">
        <w:rPr>
          <w:rFonts w:ascii="Times New Roman" w:hAnsi="Times New Roman"/>
          <w:b/>
          <w:bCs/>
          <w:sz w:val="20"/>
          <w:szCs w:val="20"/>
          <w:lang w:val="pt-BR"/>
        </w:rPr>
        <w:t xml:space="preserve">Palavras-chave: </w:t>
      </w:r>
      <w:r w:rsidRPr="00A04F19">
        <w:rPr>
          <w:rFonts w:ascii="Times New Roman" w:hAnsi="Times New Roman"/>
          <w:sz w:val="20"/>
          <w:szCs w:val="20"/>
          <w:lang w:val="pt-BR"/>
        </w:rPr>
        <w:t>emprego, sistema de proteção, jovem, exclusão social</w:t>
      </w:r>
    </w:p>
    <w:p w:rsidR="006C71D5" w:rsidRDefault="006C71D5" w:rsidP="00AD0793">
      <w:pPr>
        <w:autoSpaceDE w:val="0"/>
        <w:autoSpaceDN w:val="0"/>
        <w:adjustRightInd w:val="0"/>
        <w:spacing w:before="120" w:after="120" w:line="240" w:lineRule="auto"/>
        <w:ind w:right="-1"/>
        <w:jc w:val="both"/>
        <w:rPr>
          <w:rFonts w:ascii="Times New Roman" w:hAnsi="Times New Roman"/>
          <w:sz w:val="20"/>
          <w:szCs w:val="20"/>
          <w:lang w:val="pt-BR"/>
        </w:rPr>
      </w:pPr>
    </w:p>
    <w:p w:rsidR="006C71D5" w:rsidRDefault="006C71D5" w:rsidP="00AD0793">
      <w:pPr>
        <w:autoSpaceDE w:val="0"/>
        <w:autoSpaceDN w:val="0"/>
        <w:adjustRightInd w:val="0"/>
        <w:spacing w:before="120" w:after="120" w:line="240" w:lineRule="auto"/>
        <w:ind w:right="-1"/>
        <w:jc w:val="both"/>
        <w:rPr>
          <w:rFonts w:ascii="Times New Roman" w:hAnsi="Times New Roman"/>
          <w:sz w:val="20"/>
          <w:szCs w:val="20"/>
          <w:lang w:val="pt-BR"/>
        </w:rPr>
      </w:pPr>
    </w:p>
    <w:p w:rsidR="006C71D5" w:rsidRDefault="006C71D5" w:rsidP="00AD0793">
      <w:pPr>
        <w:autoSpaceDE w:val="0"/>
        <w:autoSpaceDN w:val="0"/>
        <w:adjustRightInd w:val="0"/>
        <w:spacing w:before="120" w:after="120" w:line="240" w:lineRule="auto"/>
        <w:ind w:right="-1"/>
        <w:jc w:val="both"/>
        <w:rPr>
          <w:rFonts w:ascii="Times New Roman" w:hAnsi="Times New Roman"/>
          <w:sz w:val="20"/>
          <w:szCs w:val="20"/>
          <w:lang w:val="pt-BR"/>
        </w:rPr>
      </w:pPr>
    </w:p>
    <w:p w:rsidR="006C71D5" w:rsidRPr="00A04F19" w:rsidRDefault="006C71D5" w:rsidP="00AD0793">
      <w:pPr>
        <w:autoSpaceDE w:val="0"/>
        <w:autoSpaceDN w:val="0"/>
        <w:adjustRightInd w:val="0"/>
        <w:spacing w:before="120" w:after="120" w:line="240" w:lineRule="auto"/>
        <w:ind w:right="-1"/>
        <w:jc w:val="both"/>
        <w:rPr>
          <w:rFonts w:ascii="Times New Roman" w:hAnsi="Times New Roman"/>
          <w:sz w:val="20"/>
          <w:szCs w:val="20"/>
          <w:lang w:val="pt-BR"/>
        </w:rPr>
      </w:pPr>
    </w:p>
    <w:p w:rsidR="006C71D5" w:rsidRDefault="006C71D5" w:rsidP="00AD079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Introducción</w:t>
      </w:r>
    </w:p>
    <w:p w:rsidR="006C71D5" w:rsidRPr="003D2ABF" w:rsidRDefault="006C71D5" w:rsidP="00AD0793">
      <w:pPr>
        <w:autoSpaceDE w:val="0"/>
        <w:autoSpaceDN w:val="0"/>
        <w:adjustRightInd w:val="0"/>
        <w:spacing w:after="0" w:line="240" w:lineRule="auto"/>
        <w:ind w:firstLine="709"/>
        <w:jc w:val="both"/>
        <w:rPr>
          <w:rFonts w:ascii="Times New Roman" w:hAnsi="Times New Roman"/>
          <w:color w:val="000000"/>
          <w:sz w:val="24"/>
          <w:szCs w:val="24"/>
        </w:rPr>
      </w:pPr>
      <w:r w:rsidRPr="003D2ABF">
        <w:rPr>
          <w:rFonts w:ascii="Times New Roman" w:hAnsi="Times New Roman"/>
          <w:color w:val="000000"/>
          <w:sz w:val="24"/>
          <w:szCs w:val="24"/>
        </w:rPr>
        <w:t xml:space="preserve">En los países de </w:t>
      </w:r>
      <w:smartTag w:uri="urn:schemas-microsoft-com:office:smarttags" w:element="place">
        <w:smartTag w:uri="urn:schemas-microsoft-com:office:smarttags" w:element="PersonName">
          <w:smartTagPr>
            <w:attr w:name="ProductID" w:val="la UE"/>
          </w:smartTagPr>
          <w:r w:rsidRPr="003D2ABF">
            <w:rPr>
              <w:rFonts w:ascii="Times New Roman" w:hAnsi="Times New Roman"/>
              <w:color w:val="000000"/>
              <w:sz w:val="24"/>
              <w:szCs w:val="24"/>
            </w:rPr>
            <w:t>la UE</w:t>
          </w:r>
        </w:smartTag>
      </w:smartTag>
      <w:r w:rsidRPr="003D2ABF">
        <w:rPr>
          <w:rFonts w:ascii="Times New Roman" w:hAnsi="Times New Roman"/>
          <w:color w:val="000000"/>
          <w:sz w:val="24"/>
          <w:szCs w:val="24"/>
        </w:rPr>
        <w:t xml:space="preserve"> de los que se dispone de datos llama la atención el alto porcentaje de jóvenes ex-tutelados </w:t>
      </w:r>
      <w:r>
        <w:rPr>
          <w:rFonts w:ascii="Times New Roman" w:hAnsi="Times New Roman"/>
          <w:color w:val="000000"/>
          <w:sz w:val="24"/>
          <w:szCs w:val="24"/>
        </w:rPr>
        <w:t xml:space="preserve">presentes </w:t>
      </w:r>
      <w:r w:rsidRPr="003D2ABF">
        <w:rPr>
          <w:rFonts w:ascii="Times New Roman" w:hAnsi="Times New Roman"/>
          <w:color w:val="000000"/>
          <w:sz w:val="24"/>
          <w:szCs w:val="24"/>
        </w:rPr>
        <w:t xml:space="preserve">en casi todos los indicadores de desventaja social, incluyendo pobreza, vivienda, desempleo, actividad delictiva y embarazos adolescentes </w:t>
      </w:r>
      <w:r w:rsidRPr="00237970">
        <w:rPr>
          <w:rFonts w:ascii="Times New Roman" w:hAnsi="Times New Roman"/>
          <w:color w:val="000000"/>
          <w:sz w:val="24"/>
          <w:szCs w:val="24"/>
        </w:rPr>
        <w:t>(Petrie y Simon, 2006).</w:t>
      </w:r>
      <w:r w:rsidRPr="003D2ABF">
        <w:rPr>
          <w:rFonts w:ascii="Times New Roman" w:hAnsi="Times New Roman"/>
          <w:color w:val="000000"/>
          <w:sz w:val="24"/>
          <w:szCs w:val="24"/>
        </w:rPr>
        <w:t xml:space="preserve"> Estos datos ponen de manifiesto la situación de riesgo de exclusión social en la q</w:t>
      </w:r>
      <w:r>
        <w:rPr>
          <w:rFonts w:ascii="Times New Roman" w:hAnsi="Times New Roman"/>
          <w:color w:val="000000"/>
          <w:sz w:val="24"/>
          <w:szCs w:val="24"/>
        </w:rPr>
        <w:t xml:space="preserve">ue viven los jóvenes de </w:t>
      </w:r>
      <w:r w:rsidRPr="003D2ABF">
        <w:rPr>
          <w:rFonts w:ascii="Times New Roman" w:hAnsi="Times New Roman"/>
          <w:color w:val="000000"/>
          <w:sz w:val="24"/>
          <w:szCs w:val="24"/>
        </w:rPr>
        <w:t xml:space="preserve">los países </w:t>
      </w:r>
      <w:r w:rsidRPr="00237970">
        <w:rPr>
          <w:rFonts w:ascii="Times New Roman" w:hAnsi="Times New Roman"/>
          <w:color w:val="000000"/>
          <w:sz w:val="24"/>
          <w:szCs w:val="24"/>
        </w:rPr>
        <w:t>europeos</w:t>
      </w:r>
      <w:r>
        <w:rPr>
          <w:rFonts w:ascii="Times New Roman" w:hAnsi="Times New Roman"/>
          <w:color w:val="000000"/>
          <w:sz w:val="24"/>
          <w:szCs w:val="24"/>
        </w:rPr>
        <w:t xml:space="preserve"> que ya están fuera d</w:t>
      </w:r>
      <w:r w:rsidRPr="003D2ABF">
        <w:rPr>
          <w:rFonts w:ascii="Times New Roman" w:hAnsi="Times New Roman"/>
          <w:color w:val="000000"/>
          <w:sz w:val="24"/>
          <w:szCs w:val="24"/>
        </w:rPr>
        <w:t xml:space="preserve">el sistema de protección a la infancia o </w:t>
      </w:r>
      <w:r>
        <w:rPr>
          <w:rFonts w:ascii="Times New Roman" w:hAnsi="Times New Roman"/>
          <w:color w:val="000000"/>
          <w:sz w:val="24"/>
          <w:szCs w:val="24"/>
        </w:rPr>
        <w:t xml:space="preserve">del </w:t>
      </w:r>
      <w:r w:rsidRPr="003D2ABF">
        <w:rPr>
          <w:rFonts w:ascii="Times New Roman" w:hAnsi="Times New Roman"/>
          <w:color w:val="000000"/>
          <w:sz w:val="24"/>
          <w:szCs w:val="24"/>
        </w:rPr>
        <w:t xml:space="preserve">sistema de bienestar social </w:t>
      </w:r>
      <w:r w:rsidRPr="00237970">
        <w:rPr>
          <w:rFonts w:ascii="Times New Roman" w:hAnsi="Times New Roman"/>
          <w:color w:val="000000"/>
          <w:sz w:val="24"/>
          <w:szCs w:val="24"/>
        </w:rPr>
        <w:t>(Jackson, 2007).</w:t>
      </w:r>
    </w:p>
    <w:p w:rsidR="006C71D5" w:rsidRPr="003D2ABF" w:rsidRDefault="006C71D5" w:rsidP="00AD0793">
      <w:pPr>
        <w:autoSpaceDE w:val="0"/>
        <w:autoSpaceDN w:val="0"/>
        <w:adjustRightInd w:val="0"/>
        <w:spacing w:after="0" w:line="240" w:lineRule="auto"/>
        <w:ind w:firstLine="709"/>
        <w:jc w:val="both"/>
        <w:rPr>
          <w:rFonts w:ascii="Times New Roman" w:hAnsi="Times New Roman"/>
          <w:color w:val="000000"/>
          <w:sz w:val="24"/>
          <w:szCs w:val="24"/>
        </w:rPr>
      </w:pPr>
      <w:r w:rsidRPr="003D2ABF">
        <w:rPr>
          <w:rFonts w:ascii="Times New Roman" w:hAnsi="Times New Roman"/>
          <w:color w:val="000000"/>
          <w:sz w:val="24"/>
          <w:szCs w:val="24"/>
        </w:rPr>
        <w:t xml:space="preserve">Los jóvenes tutelados por </w:t>
      </w:r>
      <w:smartTag w:uri="urn:schemas-microsoft-com:office:smarttags" w:element="PersonName">
        <w:smartTagPr>
          <w:attr w:name="ProductID" w:val="la Administración"/>
        </w:smartTagPr>
        <w:r w:rsidRPr="003D2ABF">
          <w:rPr>
            <w:rFonts w:ascii="Times New Roman" w:hAnsi="Times New Roman"/>
            <w:color w:val="000000"/>
            <w:sz w:val="24"/>
            <w:szCs w:val="24"/>
          </w:rPr>
          <w:t>la Administración</w:t>
        </w:r>
      </w:smartTag>
      <w:r w:rsidRPr="003D2ABF">
        <w:rPr>
          <w:rFonts w:ascii="Times New Roman" w:hAnsi="Times New Roman"/>
          <w:color w:val="000000"/>
          <w:sz w:val="24"/>
          <w:szCs w:val="24"/>
        </w:rPr>
        <w:t xml:space="preserve"> al s</w:t>
      </w:r>
      <w:r>
        <w:rPr>
          <w:rFonts w:ascii="Times New Roman" w:hAnsi="Times New Roman"/>
          <w:color w:val="000000"/>
          <w:sz w:val="24"/>
          <w:szCs w:val="24"/>
        </w:rPr>
        <w:t xml:space="preserve">alir del sistema de protección han de: 1) </w:t>
      </w:r>
      <w:r w:rsidRPr="003D2ABF">
        <w:rPr>
          <w:rFonts w:ascii="Times New Roman" w:hAnsi="Times New Roman"/>
          <w:color w:val="000000"/>
          <w:sz w:val="24"/>
          <w:szCs w:val="24"/>
        </w:rPr>
        <w:t xml:space="preserve">ser autónomos a una edad más temprana de lo que es habitual en nuestra </w:t>
      </w:r>
      <w:r w:rsidRPr="00812777">
        <w:rPr>
          <w:rFonts w:ascii="Times New Roman" w:hAnsi="Times New Roman"/>
          <w:color w:val="000000"/>
          <w:sz w:val="24"/>
          <w:szCs w:val="24"/>
        </w:rPr>
        <w:t>sociedad (Geenen y Powers, 2007);</w:t>
      </w:r>
      <w:r>
        <w:rPr>
          <w:rFonts w:ascii="Times New Roman" w:hAnsi="Times New Roman"/>
          <w:color w:val="000000"/>
          <w:sz w:val="24"/>
          <w:szCs w:val="24"/>
        </w:rPr>
        <w:t xml:space="preserve"> 2) </w:t>
      </w:r>
      <w:r w:rsidRPr="003D2ABF">
        <w:rPr>
          <w:rFonts w:ascii="Times New Roman" w:hAnsi="Times New Roman"/>
          <w:color w:val="000000"/>
          <w:sz w:val="24"/>
          <w:szCs w:val="24"/>
        </w:rPr>
        <w:t xml:space="preserve">enfrentarse a obstáculos que dificultan su participación en la sociedad y su inserción en el mercado </w:t>
      </w:r>
      <w:r>
        <w:rPr>
          <w:rFonts w:ascii="Times New Roman" w:hAnsi="Times New Roman"/>
          <w:color w:val="000000"/>
          <w:sz w:val="24"/>
          <w:szCs w:val="24"/>
        </w:rPr>
        <w:t>laboral (Bendit y Hahn</w:t>
      </w:r>
      <w:r w:rsidRPr="0052231A">
        <w:rPr>
          <w:rFonts w:ascii="Times New Roman" w:hAnsi="Times New Roman"/>
          <w:color w:val="000000"/>
          <w:sz w:val="24"/>
          <w:szCs w:val="24"/>
        </w:rPr>
        <w:t>, 2008; Tezanos, 2009</w:t>
      </w:r>
      <w:r>
        <w:rPr>
          <w:rFonts w:ascii="Times New Roman" w:hAnsi="Times New Roman"/>
          <w:color w:val="000000"/>
          <w:sz w:val="24"/>
          <w:szCs w:val="24"/>
        </w:rPr>
        <w:t xml:space="preserve">; </w:t>
      </w:r>
      <w:r>
        <w:rPr>
          <w:rFonts w:ascii="Times New Roman" w:hAnsi="Times New Roman"/>
          <w:sz w:val="24"/>
          <w:szCs w:val="24"/>
          <w:shd w:val="clear" w:color="auto" w:fill="FFFFFF"/>
        </w:rPr>
        <w:t xml:space="preserve">Santana, Alonso y Feliciano; </w:t>
      </w:r>
      <w:r w:rsidRPr="0007621B">
        <w:rPr>
          <w:rFonts w:ascii="Times New Roman" w:hAnsi="Times New Roman"/>
          <w:sz w:val="24"/>
          <w:szCs w:val="24"/>
          <w:shd w:val="clear" w:color="auto" w:fill="FFFFFF"/>
        </w:rPr>
        <w:t>2017</w:t>
      </w:r>
      <w:r>
        <w:rPr>
          <w:rFonts w:ascii="Times New Roman" w:hAnsi="Times New Roman"/>
          <w:sz w:val="24"/>
          <w:szCs w:val="24"/>
          <w:shd w:val="clear" w:color="auto" w:fill="FFFFFF"/>
        </w:rPr>
        <w:t>; Santana, Alonso y Feliciano, en prensa</w:t>
      </w:r>
      <w:r w:rsidRPr="0052231A">
        <w:rPr>
          <w:rFonts w:ascii="Times New Roman" w:hAnsi="Times New Roman"/>
          <w:color w:val="000000"/>
          <w:sz w:val="24"/>
          <w:szCs w:val="24"/>
        </w:rPr>
        <w:t>);</w:t>
      </w:r>
      <w:r w:rsidRPr="003D2ABF">
        <w:rPr>
          <w:rFonts w:ascii="Times New Roman" w:hAnsi="Times New Roman"/>
          <w:color w:val="000000"/>
          <w:sz w:val="24"/>
          <w:szCs w:val="24"/>
        </w:rPr>
        <w:t xml:space="preserve"> 3) </w:t>
      </w:r>
      <w:r>
        <w:rPr>
          <w:rFonts w:ascii="Times New Roman" w:hAnsi="Times New Roman"/>
          <w:color w:val="000000"/>
          <w:sz w:val="24"/>
          <w:szCs w:val="24"/>
        </w:rPr>
        <w:t xml:space="preserve">vivir situaciones </w:t>
      </w:r>
      <w:r w:rsidRPr="003D2ABF">
        <w:rPr>
          <w:rFonts w:ascii="Times New Roman" w:hAnsi="Times New Roman"/>
          <w:color w:val="000000"/>
          <w:sz w:val="24"/>
          <w:szCs w:val="24"/>
        </w:rPr>
        <w:t xml:space="preserve">que les hace más </w:t>
      </w:r>
      <w:r w:rsidRPr="0052231A">
        <w:rPr>
          <w:rFonts w:ascii="Times New Roman" w:hAnsi="Times New Roman"/>
          <w:color w:val="000000"/>
          <w:sz w:val="24"/>
          <w:szCs w:val="24"/>
        </w:rPr>
        <w:t>vulnerables (Fernández del Valle y Fuertes, 2000; Stein, 2006; Mendes, 2009; Avery y Freundich, 2009);</w:t>
      </w:r>
      <w:r w:rsidRPr="003D2ABF">
        <w:rPr>
          <w:rFonts w:ascii="Times New Roman" w:hAnsi="Times New Roman"/>
          <w:color w:val="000000"/>
          <w:sz w:val="24"/>
          <w:szCs w:val="24"/>
        </w:rPr>
        <w:t xml:space="preserve"> 4) seguir trayectorias en las que tienen que hacer frente a la exclusión y a la </w:t>
      </w:r>
      <w:r w:rsidRPr="0052231A">
        <w:rPr>
          <w:rFonts w:ascii="Times New Roman" w:hAnsi="Times New Roman"/>
          <w:color w:val="000000"/>
          <w:sz w:val="24"/>
          <w:szCs w:val="24"/>
        </w:rPr>
        <w:t>marginación (Bendit y Hahn, 2008).</w:t>
      </w:r>
      <w:r w:rsidRPr="003D2ABF">
        <w:rPr>
          <w:rFonts w:ascii="Times New Roman" w:hAnsi="Times New Roman"/>
          <w:color w:val="000000"/>
          <w:sz w:val="24"/>
          <w:szCs w:val="24"/>
        </w:rPr>
        <w:t xml:space="preserve"> </w:t>
      </w:r>
    </w:p>
    <w:p w:rsidR="006C71D5" w:rsidRPr="0044200B" w:rsidRDefault="006C71D5" w:rsidP="00AD0793">
      <w:pPr>
        <w:autoSpaceDE w:val="0"/>
        <w:autoSpaceDN w:val="0"/>
        <w:adjustRightInd w:val="0"/>
        <w:spacing w:after="0" w:line="240" w:lineRule="auto"/>
        <w:ind w:firstLine="709"/>
        <w:jc w:val="both"/>
        <w:rPr>
          <w:rFonts w:ascii="Times New Roman" w:hAnsi="Times New Roman"/>
          <w:color w:val="000000"/>
          <w:sz w:val="24"/>
          <w:szCs w:val="24"/>
        </w:rPr>
      </w:pPr>
      <w:r w:rsidRPr="003D2ABF">
        <w:rPr>
          <w:rFonts w:ascii="Times New Roman" w:hAnsi="Times New Roman"/>
          <w:color w:val="000000"/>
          <w:sz w:val="24"/>
          <w:szCs w:val="24"/>
        </w:rPr>
        <w:t xml:space="preserve">Para paliar estas dificultades los países ponen en funcionamiento políticas y programas dirigidos a estos colectivos. En Portugal el organismo de </w:t>
      </w:r>
      <w:smartTag w:uri="urn:schemas-microsoft-com:office:smarttags" w:element="place">
        <w:r w:rsidRPr="003D2ABF">
          <w:rPr>
            <w:rFonts w:ascii="Times New Roman" w:hAnsi="Times New Roman"/>
            <w:color w:val="000000"/>
            <w:sz w:val="24"/>
            <w:szCs w:val="24"/>
          </w:rPr>
          <w:t xml:space="preserve">la </w:t>
        </w:r>
        <w:r w:rsidRPr="0044200B">
          <w:rPr>
            <w:rFonts w:ascii="Times New Roman" w:hAnsi="Times New Roman"/>
            <w:i/>
            <w:color w:val="000000"/>
            <w:sz w:val="24"/>
            <w:szCs w:val="24"/>
          </w:rPr>
          <w:t>Segurança Social</w:t>
        </w:r>
      </w:smartTag>
      <w:r w:rsidRPr="0044200B">
        <w:rPr>
          <w:rFonts w:ascii="Times New Roman" w:hAnsi="Times New Roman"/>
          <w:i/>
          <w:color w:val="000000"/>
          <w:sz w:val="24"/>
          <w:szCs w:val="24"/>
        </w:rPr>
        <w:t xml:space="preserve"> </w:t>
      </w:r>
      <w:r w:rsidRPr="00451453">
        <w:rPr>
          <w:rFonts w:ascii="Times New Roman" w:hAnsi="Times New Roman"/>
          <w:strike/>
          <w:color w:val="000000"/>
          <w:sz w:val="24"/>
          <w:szCs w:val="24"/>
        </w:rPr>
        <w:t>dentro de los programas de apoyo al desarrollo social</w:t>
      </w:r>
      <w:r w:rsidRPr="003D2ABF">
        <w:rPr>
          <w:rFonts w:ascii="Times New Roman" w:hAnsi="Times New Roman"/>
          <w:color w:val="000000"/>
          <w:sz w:val="24"/>
          <w:szCs w:val="24"/>
        </w:rPr>
        <w:t xml:space="preserve"> </w:t>
      </w:r>
      <w:r>
        <w:rPr>
          <w:rFonts w:ascii="Times New Roman" w:hAnsi="Times New Roman"/>
          <w:color w:val="000000"/>
          <w:sz w:val="24"/>
          <w:szCs w:val="24"/>
        </w:rPr>
        <w:t>tiene</w:t>
      </w:r>
      <w:r w:rsidRPr="003D2ABF">
        <w:rPr>
          <w:rFonts w:ascii="Times New Roman" w:hAnsi="Times New Roman"/>
          <w:color w:val="000000"/>
          <w:sz w:val="24"/>
          <w:szCs w:val="24"/>
        </w:rPr>
        <w:t xml:space="preserve"> diferentes programas dirigidos a los colectivos en riesgo de exclusión social. En España, concretamente en Canarias, </w:t>
      </w:r>
      <w:smartTag w:uri="urn:schemas-microsoft-com:office:smarttags" w:element="place">
        <w:r w:rsidRPr="003D2ABF">
          <w:rPr>
            <w:rFonts w:ascii="Times New Roman" w:hAnsi="Times New Roman"/>
            <w:sz w:val="24"/>
            <w:szCs w:val="24"/>
          </w:rPr>
          <w:t>la Dirección General</w:t>
        </w:r>
      </w:smartTag>
      <w:r w:rsidRPr="003D2ABF">
        <w:rPr>
          <w:rFonts w:ascii="Times New Roman" w:hAnsi="Times New Roman"/>
          <w:sz w:val="24"/>
          <w:szCs w:val="24"/>
        </w:rPr>
        <w:t xml:space="preserve"> de Juve</w:t>
      </w:r>
      <w:r>
        <w:rPr>
          <w:rFonts w:ascii="Times New Roman" w:hAnsi="Times New Roman"/>
          <w:sz w:val="24"/>
          <w:szCs w:val="24"/>
        </w:rPr>
        <w:t>ntud del Gobierno de Canarias promueve y financia</w:t>
      </w:r>
      <w:r w:rsidRPr="003D2ABF">
        <w:rPr>
          <w:rFonts w:ascii="Times New Roman" w:hAnsi="Times New Roman"/>
          <w:sz w:val="24"/>
          <w:szCs w:val="24"/>
        </w:rPr>
        <w:t xml:space="preserve"> proyectos dirigidos a la integración social </w:t>
      </w:r>
      <w:r w:rsidRPr="00451453">
        <w:rPr>
          <w:rFonts w:ascii="Times New Roman" w:hAnsi="Times New Roman"/>
          <w:strike/>
          <w:sz w:val="24"/>
          <w:szCs w:val="24"/>
        </w:rPr>
        <w:t>y emancipación</w:t>
      </w:r>
      <w:r w:rsidRPr="003D2ABF">
        <w:rPr>
          <w:rFonts w:ascii="Times New Roman" w:hAnsi="Times New Roman"/>
          <w:sz w:val="24"/>
          <w:szCs w:val="24"/>
        </w:rPr>
        <w:t xml:space="preserve"> de jóvenes extutelados </w:t>
      </w:r>
      <w:r>
        <w:rPr>
          <w:rFonts w:ascii="Times New Roman" w:hAnsi="Times New Roman"/>
          <w:sz w:val="24"/>
          <w:szCs w:val="24"/>
        </w:rPr>
        <w:t xml:space="preserve">y de </w:t>
      </w:r>
      <w:r w:rsidRPr="00451453">
        <w:rPr>
          <w:rFonts w:ascii="Times New Roman" w:hAnsi="Times New Roman"/>
          <w:strike/>
          <w:sz w:val="24"/>
          <w:szCs w:val="24"/>
        </w:rPr>
        <w:t>como</w:t>
      </w:r>
      <w:r w:rsidRPr="003D2ABF">
        <w:rPr>
          <w:rFonts w:ascii="Times New Roman" w:hAnsi="Times New Roman"/>
          <w:sz w:val="24"/>
          <w:szCs w:val="24"/>
        </w:rPr>
        <w:t xml:space="preserve"> menores bajo medida</w:t>
      </w:r>
      <w:r>
        <w:rPr>
          <w:rFonts w:ascii="Times New Roman" w:hAnsi="Times New Roman"/>
          <w:sz w:val="24"/>
          <w:szCs w:val="24"/>
        </w:rPr>
        <w:t>s</w:t>
      </w:r>
      <w:r w:rsidRPr="003D2ABF">
        <w:rPr>
          <w:rFonts w:ascii="Times New Roman" w:hAnsi="Times New Roman"/>
          <w:sz w:val="24"/>
          <w:szCs w:val="24"/>
        </w:rPr>
        <w:t xml:space="preserve"> de amparo que al cumplir la mayoría de edad </w:t>
      </w:r>
      <w:r w:rsidRPr="00451453">
        <w:rPr>
          <w:rFonts w:ascii="Times New Roman" w:hAnsi="Times New Roman"/>
          <w:strike/>
          <w:sz w:val="24"/>
          <w:szCs w:val="24"/>
        </w:rPr>
        <w:t>y revocarse dicha medida</w:t>
      </w:r>
      <w:r w:rsidRPr="003D2ABF">
        <w:rPr>
          <w:rFonts w:ascii="Times New Roman" w:hAnsi="Times New Roman"/>
          <w:sz w:val="24"/>
          <w:szCs w:val="24"/>
        </w:rPr>
        <w:t xml:space="preserve"> se quedan en situación de exclusión social</w:t>
      </w:r>
      <w:r>
        <w:rPr>
          <w:rFonts w:ascii="Times New Roman" w:hAnsi="Times New Roman"/>
          <w:sz w:val="24"/>
          <w:szCs w:val="24"/>
        </w:rPr>
        <w:t>,</w:t>
      </w:r>
      <w:r w:rsidRPr="003D2ABF">
        <w:rPr>
          <w:rFonts w:ascii="Times New Roman" w:hAnsi="Times New Roman"/>
          <w:sz w:val="24"/>
          <w:szCs w:val="24"/>
        </w:rPr>
        <w:t xml:space="preserve"> al no tener la posibilidad de integración normalizada en su núcleo familiar, ni autonomía personal y económica suficientes para llevar una vida independiente. Con la implementación de estos proyectos, </w:t>
      </w:r>
      <w:smartTag w:uri="urn:schemas-microsoft-com:office:smarttags" w:element="place">
        <w:r w:rsidRPr="003D2ABF">
          <w:rPr>
            <w:rFonts w:ascii="Times New Roman" w:hAnsi="Times New Roman"/>
            <w:sz w:val="24"/>
            <w:szCs w:val="24"/>
          </w:rPr>
          <w:t>la Dirección General</w:t>
        </w:r>
      </w:smartTag>
      <w:r w:rsidRPr="003D2ABF">
        <w:rPr>
          <w:rFonts w:ascii="Times New Roman" w:hAnsi="Times New Roman"/>
          <w:sz w:val="24"/>
          <w:szCs w:val="24"/>
        </w:rPr>
        <w:t xml:space="preserve"> de Juventud pr</w:t>
      </w:r>
      <w:r>
        <w:rPr>
          <w:rFonts w:ascii="Times New Roman" w:hAnsi="Times New Roman"/>
          <w:sz w:val="24"/>
          <w:szCs w:val="24"/>
        </w:rPr>
        <w:t xml:space="preserve">etende ofrecer a los </w:t>
      </w:r>
      <w:r w:rsidRPr="003D2ABF">
        <w:rPr>
          <w:rFonts w:ascii="Times New Roman" w:hAnsi="Times New Roman"/>
          <w:sz w:val="24"/>
          <w:szCs w:val="24"/>
        </w:rPr>
        <w:t>jóvenes</w:t>
      </w:r>
      <w:r>
        <w:rPr>
          <w:rFonts w:ascii="Times New Roman" w:hAnsi="Times New Roman"/>
          <w:sz w:val="24"/>
          <w:szCs w:val="24"/>
        </w:rPr>
        <w:t xml:space="preserve"> </w:t>
      </w:r>
      <w:r w:rsidRPr="00451453">
        <w:rPr>
          <w:rFonts w:ascii="Times New Roman" w:hAnsi="Times New Roman"/>
          <w:color w:val="FF0000"/>
          <w:sz w:val="24"/>
          <w:szCs w:val="24"/>
        </w:rPr>
        <w:t>en riesgo de ex</w:t>
      </w:r>
      <w:r>
        <w:rPr>
          <w:rFonts w:ascii="Times New Roman" w:hAnsi="Times New Roman"/>
          <w:color w:val="FF0000"/>
          <w:sz w:val="24"/>
          <w:szCs w:val="24"/>
        </w:rPr>
        <w:t>c</w:t>
      </w:r>
      <w:r w:rsidRPr="00451453">
        <w:rPr>
          <w:rFonts w:ascii="Times New Roman" w:hAnsi="Times New Roman"/>
          <w:color w:val="FF0000"/>
          <w:sz w:val="24"/>
          <w:szCs w:val="24"/>
        </w:rPr>
        <w:t>lusión</w:t>
      </w:r>
      <w:r w:rsidRPr="003D2ABF">
        <w:rPr>
          <w:rFonts w:ascii="Times New Roman" w:hAnsi="Times New Roman"/>
          <w:sz w:val="24"/>
          <w:szCs w:val="24"/>
        </w:rPr>
        <w:t xml:space="preserve"> oportunidades que </w:t>
      </w:r>
      <w:r w:rsidRPr="00451453">
        <w:rPr>
          <w:rFonts w:ascii="Times New Roman" w:hAnsi="Times New Roman"/>
          <w:color w:val="FF0000"/>
          <w:sz w:val="24"/>
          <w:szCs w:val="24"/>
        </w:rPr>
        <w:t>les ayuden</w:t>
      </w:r>
      <w:r>
        <w:rPr>
          <w:rFonts w:ascii="Times New Roman" w:hAnsi="Times New Roman"/>
          <w:sz w:val="24"/>
          <w:szCs w:val="24"/>
        </w:rPr>
        <w:t xml:space="preserve"> </w:t>
      </w:r>
      <w:r w:rsidRPr="00451453">
        <w:rPr>
          <w:rFonts w:ascii="Times New Roman" w:hAnsi="Times New Roman"/>
          <w:strike/>
          <w:sz w:val="24"/>
          <w:szCs w:val="24"/>
        </w:rPr>
        <w:t>contribuyan</w:t>
      </w:r>
      <w:r w:rsidRPr="003D2ABF">
        <w:rPr>
          <w:rFonts w:ascii="Times New Roman" w:hAnsi="Times New Roman"/>
          <w:sz w:val="24"/>
          <w:szCs w:val="24"/>
        </w:rPr>
        <w:t xml:space="preserve"> a superar con éxito los obstáculos</w:t>
      </w:r>
      <w:r>
        <w:rPr>
          <w:rFonts w:ascii="Times New Roman" w:hAnsi="Times New Roman"/>
          <w:sz w:val="24"/>
          <w:szCs w:val="24"/>
        </w:rPr>
        <w:t xml:space="preserve"> </w:t>
      </w:r>
      <w:r w:rsidRPr="00451453">
        <w:rPr>
          <w:rFonts w:ascii="Times New Roman" w:hAnsi="Times New Roman"/>
          <w:strike/>
          <w:sz w:val="24"/>
          <w:szCs w:val="24"/>
        </w:rPr>
        <w:t>tanto</w:t>
      </w:r>
      <w:r w:rsidRPr="003D2ABF">
        <w:rPr>
          <w:rFonts w:ascii="Times New Roman" w:hAnsi="Times New Roman"/>
          <w:sz w:val="24"/>
          <w:szCs w:val="24"/>
        </w:rPr>
        <w:t xml:space="preserve"> personales</w:t>
      </w:r>
      <w:r>
        <w:rPr>
          <w:rFonts w:ascii="Times New Roman" w:hAnsi="Times New Roman"/>
          <w:sz w:val="24"/>
          <w:szCs w:val="24"/>
        </w:rPr>
        <w:t xml:space="preserve"> </w:t>
      </w:r>
      <w:r w:rsidRPr="00451453">
        <w:rPr>
          <w:rFonts w:ascii="Times New Roman" w:hAnsi="Times New Roman"/>
          <w:color w:val="FF0000"/>
          <w:sz w:val="24"/>
          <w:szCs w:val="24"/>
        </w:rPr>
        <w:t>y</w:t>
      </w:r>
      <w:r w:rsidRPr="003D2ABF">
        <w:rPr>
          <w:rFonts w:ascii="Times New Roman" w:hAnsi="Times New Roman"/>
          <w:sz w:val="24"/>
          <w:szCs w:val="24"/>
        </w:rPr>
        <w:t xml:space="preserve"> </w:t>
      </w:r>
      <w:r w:rsidRPr="00451453">
        <w:rPr>
          <w:rFonts w:ascii="Times New Roman" w:hAnsi="Times New Roman"/>
          <w:strike/>
          <w:sz w:val="24"/>
          <w:szCs w:val="24"/>
        </w:rPr>
        <w:t>como</w:t>
      </w:r>
      <w:r w:rsidRPr="003D2ABF">
        <w:rPr>
          <w:rFonts w:ascii="Times New Roman" w:hAnsi="Times New Roman"/>
          <w:sz w:val="24"/>
          <w:szCs w:val="24"/>
        </w:rPr>
        <w:t xml:space="preserve"> del entorno, para su integración social y emancipación. Estos proyectos son gestionados directamente por entidades privadas sin ánimo de lucro y entidades públicas locales </w:t>
      </w:r>
      <w:r>
        <w:rPr>
          <w:rFonts w:ascii="Times New Roman" w:hAnsi="Times New Roman"/>
          <w:sz w:val="24"/>
          <w:szCs w:val="24"/>
        </w:rPr>
        <w:t>a través de</w:t>
      </w:r>
      <w:r w:rsidRPr="003D2ABF">
        <w:rPr>
          <w:rFonts w:ascii="Times New Roman" w:hAnsi="Times New Roman"/>
          <w:sz w:val="24"/>
          <w:szCs w:val="24"/>
        </w:rPr>
        <w:t xml:space="preserve"> subvenciones. </w:t>
      </w:r>
      <w:r>
        <w:rPr>
          <w:rFonts w:ascii="Times New Roman" w:hAnsi="Times New Roman"/>
          <w:sz w:val="24"/>
          <w:szCs w:val="24"/>
        </w:rPr>
        <w:t>L</w:t>
      </w:r>
      <w:r w:rsidRPr="003D2ABF">
        <w:rPr>
          <w:rFonts w:ascii="Times New Roman" w:hAnsi="Times New Roman"/>
          <w:sz w:val="24"/>
          <w:szCs w:val="24"/>
        </w:rPr>
        <w:t>as entidades privadas que gestionan estos proyectos son conocedoras de las</w:t>
      </w:r>
      <w:r>
        <w:rPr>
          <w:rFonts w:ascii="Times New Roman" w:hAnsi="Times New Roman"/>
          <w:sz w:val="24"/>
          <w:szCs w:val="24"/>
        </w:rPr>
        <w:t xml:space="preserve"> dificultades</w:t>
      </w:r>
      <w:r w:rsidRPr="003D2ABF">
        <w:rPr>
          <w:rFonts w:ascii="Times New Roman" w:hAnsi="Times New Roman"/>
          <w:sz w:val="24"/>
          <w:szCs w:val="24"/>
        </w:rPr>
        <w:t xml:space="preserve"> </w:t>
      </w:r>
      <w:r>
        <w:rPr>
          <w:rFonts w:ascii="Times New Roman" w:hAnsi="Times New Roman"/>
          <w:sz w:val="24"/>
          <w:szCs w:val="24"/>
        </w:rPr>
        <w:t xml:space="preserve">de </w:t>
      </w:r>
      <w:r w:rsidRPr="00451453">
        <w:rPr>
          <w:rFonts w:ascii="Times New Roman" w:hAnsi="Times New Roman"/>
          <w:color w:val="FF0000"/>
          <w:sz w:val="24"/>
          <w:szCs w:val="24"/>
        </w:rPr>
        <w:t>dichos</w:t>
      </w:r>
      <w:r>
        <w:rPr>
          <w:rFonts w:ascii="Times New Roman" w:hAnsi="Times New Roman"/>
          <w:sz w:val="24"/>
          <w:szCs w:val="24"/>
        </w:rPr>
        <w:t xml:space="preserve"> </w:t>
      </w:r>
      <w:r w:rsidRPr="003D2ABF">
        <w:rPr>
          <w:rFonts w:ascii="Times New Roman" w:hAnsi="Times New Roman"/>
          <w:sz w:val="24"/>
          <w:szCs w:val="24"/>
        </w:rPr>
        <w:t xml:space="preserve">jóvenes </w:t>
      </w:r>
      <w:r>
        <w:rPr>
          <w:rFonts w:ascii="Times New Roman" w:hAnsi="Times New Roman"/>
          <w:sz w:val="24"/>
          <w:szCs w:val="24"/>
        </w:rPr>
        <w:t xml:space="preserve">y </w:t>
      </w:r>
      <w:r w:rsidRPr="00FE27A5">
        <w:rPr>
          <w:rFonts w:ascii="Times New Roman" w:hAnsi="Times New Roman"/>
          <w:color w:val="FF0000"/>
          <w:sz w:val="24"/>
          <w:szCs w:val="24"/>
        </w:rPr>
        <w:t>administran</w:t>
      </w:r>
      <w:r w:rsidRPr="003D2ABF">
        <w:rPr>
          <w:rFonts w:ascii="Times New Roman" w:hAnsi="Times New Roman"/>
          <w:sz w:val="24"/>
          <w:szCs w:val="24"/>
        </w:rPr>
        <w:t xml:space="preserve"> re</w:t>
      </w:r>
      <w:r>
        <w:rPr>
          <w:rFonts w:ascii="Times New Roman" w:hAnsi="Times New Roman"/>
          <w:sz w:val="24"/>
          <w:szCs w:val="24"/>
        </w:rPr>
        <w:t xml:space="preserve">cursos destinados a </w:t>
      </w:r>
      <w:r w:rsidRPr="00FE27A5">
        <w:rPr>
          <w:rFonts w:ascii="Times New Roman" w:hAnsi="Times New Roman"/>
          <w:color w:val="FF0000"/>
          <w:sz w:val="24"/>
          <w:szCs w:val="24"/>
        </w:rPr>
        <w:t>los</w:t>
      </w:r>
      <w:r>
        <w:rPr>
          <w:rFonts w:ascii="Times New Roman" w:hAnsi="Times New Roman"/>
          <w:sz w:val="24"/>
          <w:szCs w:val="24"/>
        </w:rPr>
        <w:t xml:space="preserve"> menores con</w:t>
      </w:r>
      <w:r w:rsidRPr="003D2ABF">
        <w:rPr>
          <w:rFonts w:ascii="Times New Roman" w:hAnsi="Times New Roman"/>
          <w:sz w:val="24"/>
          <w:szCs w:val="24"/>
        </w:rPr>
        <w:t xml:space="preserve"> medidas de amparo. </w:t>
      </w:r>
      <w:r w:rsidRPr="00FE27A5">
        <w:rPr>
          <w:rFonts w:ascii="Times New Roman" w:hAnsi="Times New Roman"/>
          <w:strike/>
          <w:sz w:val="24"/>
          <w:szCs w:val="24"/>
        </w:rPr>
        <w:t>Respecto a</w:t>
      </w:r>
      <w:r>
        <w:rPr>
          <w:rFonts w:ascii="Times New Roman" w:hAnsi="Times New Roman"/>
          <w:sz w:val="24"/>
          <w:szCs w:val="24"/>
        </w:rPr>
        <w:t xml:space="preserve"> L</w:t>
      </w:r>
      <w:r w:rsidRPr="003D2ABF">
        <w:rPr>
          <w:rFonts w:ascii="Times New Roman" w:hAnsi="Times New Roman"/>
          <w:sz w:val="24"/>
          <w:szCs w:val="24"/>
        </w:rPr>
        <w:t>as entidades públicas locales son corporaciones implicadas, de</w:t>
      </w:r>
      <w:r>
        <w:rPr>
          <w:rFonts w:ascii="Times New Roman" w:hAnsi="Times New Roman"/>
          <w:sz w:val="24"/>
          <w:szCs w:val="24"/>
        </w:rPr>
        <w:t xml:space="preserve">sde las áreas de juventud y </w:t>
      </w:r>
      <w:r w:rsidRPr="003D2ABF">
        <w:rPr>
          <w:rFonts w:ascii="Times New Roman" w:hAnsi="Times New Roman"/>
          <w:sz w:val="24"/>
          <w:szCs w:val="24"/>
        </w:rPr>
        <w:t>servicios sociale</w:t>
      </w:r>
      <w:r>
        <w:rPr>
          <w:rFonts w:ascii="Times New Roman" w:hAnsi="Times New Roman"/>
          <w:sz w:val="24"/>
          <w:szCs w:val="24"/>
        </w:rPr>
        <w:t>s, en el devenir de los jóvenes más desfavorecido</w:t>
      </w:r>
      <w:r w:rsidRPr="003D2ABF">
        <w:rPr>
          <w:rFonts w:ascii="Times New Roman" w:hAnsi="Times New Roman"/>
          <w:sz w:val="24"/>
          <w:szCs w:val="24"/>
        </w:rPr>
        <w:t>s.</w:t>
      </w:r>
    </w:p>
    <w:p w:rsidR="006C71D5" w:rsidRPr="003D2ABF" w:rsidRDefault="006C71D5" w:rsidP="00AD0793">
      <w:pPr>
        <w:autoSpaceDE w:val="0"/>
        <w:autoSpaceDN w:val="0"/>
        <w:adjustRightInd w:val="0"/>
        <w:spacing w:after="0" w:line="240" w:lineRule="auto"/>
        <w:ind w:firstLine="709"/>
        <w:jc w:val="both"/>
        <w:rPr>
          <w:rFonts w:ascii="Times New Roman" w:hAnsi="Times New Roman"/>
          <w:sz w:val="24"/>
          <w:szCs w:val="24"/>
        </w:rPr>
      </w:pPr>
      <w:smartTag w:uri="urn:schemas-microsoft-com:office:smarttags" w:element="place">
        <w:r>
          <w:rPr>
            <w:rFonts w:ascii="Times New Roman" w:hAnsi="Times New Roman"/>
            <w:sz w:val="24"/>
            <w:szCs w:val="24"/>
          </w:rPr>
          <w:t xml:space="preserve">La </w:t>
        </w:r>
        <w:r w:rsidRPr="0052231A">
          <w:rPr>
            <w:rFonts w:ascii="Times New Roman" w:hAnsi="Times New Roman"/>
            <w:sz w:val="24"/>
            <w:szCs w:val="24"/>
          </w:rPr>
          <w:t>Ley</w:t>
        </w:r>
      </w:smartTag>
      <w:r w:rsidRPr="0052231A">
        <w:rPr>
          <w:rFonts w:ascii="Times New Roman" w:hAnsi="Times New Roman"/>
          <w:sz w:val="24"/>
          <w:szCs w:val="24"/>
        </w:rPr>
        <w:t xml:space="preserve"> 9/1987, de 28 de abril,</w:t>
      </w:r>
      <w:r w:rsidRPr="003D2ABF">
        <w:rPr>
          <w:rFonts w:ascii="Times New Roman" w:hAnsi="Times New Roman"/>
          <w:sz w:val="24"/>
          <w:szCs w:val="24"/>
        </w:rPr>
        <w:t xml:space="preserve"> de Servicios Sociales plantea los principios y objetivos configuradores del sistema de servicios sociales en </w:t>
      </w:r>
      <w:smartTag w:uri="urn:schemas-microsoft-com:office:smarttags" w:element="place">
        <w:r w:rsidRPr="003D2ABF">
          <w:rPr>
            <w:rFonts w:ascii="Times New Roman" w:hAnsi="Times New Roman"/>
            <w:sz w:val="24"/>
            <w:szCs w:val="24"/>
          </w:rPr>
          <w:t>la Comunidad Autónoma</w:t>
        </w:r>
      </w:smartTag>
      <w:r w:rsidRPr="003D2ABF">
        <w:rPr>
          <w:rFonts w:ascii="Times New Roman" w:hAnsi="Times New Roman"/>
          <w:sz w:val="24"/>
          <w:szCs w:val="24"/>
        </w:rPr>
        <w:t xml:space="preserve"> de Canarias, </w:t>
      </w:r>
      <w:r w:rsidRPr="00FE27A5">
        <w:rPr>
          <w:rFonts w:ascii="Times New Roman" w:hAnsi="Times New Roman"/>
          <w:color w:val="FF0000"/>
          <w:sz w:val="24"/>
          <w:szCs w:val="24"/>
        </w:rPr>
        <w:t>y</w:t>
      </w:r>
      <w:r>
        <w:rPr>
          <w:rFonts w:ascii="Times New Roman" w:hAnsi="Times New Roman"/>
          <w:sz w:val="24"/>
          <w:szCs w:val="24"/>
        </w:rPr>
        <w:t xml:space="preserve"> </w:t>
      </w:r>
      <w:r w:rsidRPr="00B601DF">
        <w:rPr>
          <w:rFonts w:ascii="Times New Roman" w:hAnsi="Times New Roman"/>
          <w:color w:val="000000"/>
          <w:sz w:val="24"/>
          <w:szCs w:val="24"/>
        </w:rPr>
        <w:t xml:space="preserve">establece </w:t>
      </w:r>
      <w:r>
        <w:rPr>
          <w:rFonts w:ascii="Times New Roman" w:hAnsi="Times New Roman"/>
          <w:sz w:val="24"/>
          <w:szCs w:val="24"/>
        </w:rPr>
        <w:t>en su artículo 7</w:t>
      </w:r>
      <w:r w:rsidRPr="00C4794D">
        <w:rPr>
          <w:rFonts w:ascii="Times New Roman" w:hAnsi="Times New Roman"/>
          <w:color w:val="FF0000"/>
          <w:sz w:val="24"/>
          <w:szCs w:val="24"/>
        </w:rPr>
        <w:t xml:space="preserve"> “</w:t>
      </w:r>
      <w:r w:rsidRPr="003D2ABF">
        <w:rPr>
          <w:rFonts w:ascii="Times New Roman" w:hAnsi="Times New Roman"/>
          <w:sz w:val="24"/>
          <w:szCs w:val="24"/>
        </w:rPr>
        <w:t>el desarrollo de actuaciones y el establecimiento de equipamientos, encaminados a normalizar las condiciones de vida de la juventud inserta en medios de alto riesgo de marginación, evitando que ésta se produzca y procurando su inserción sociolaboral</w:t>
      </w:r>
      <w:r w:rsidRPr="00C4794D">
        <w:rPr>
          <w:rFonts w:ascii="Times New Roman" w:hAnsi="Times New Roman"/>
          <w:color w:val="FF0000"/>
          <w:sz w:val="24"/>
          <w:szCs w:val="24"/>
        </w:rPr>
        <w:t>”</w:t>
      </w:r>
      <w:r w:rsidRPr="003D2ABF">
        <w:rPr>
          <w:rFonts w:ascii="Times New Roman" w:hAnsi="Times New Roman"/>
          <w:sz w:val="24"/>
          <w:szCs w:val="24"/>
        </w:rPr>
        <w:t xml:space="preserve">.  </w:t>
      </w:r>
    </w:p>
    <w:p w:rsidR="006C71D5" w:rsidRPr="003D2ABF" w:rsidRDefault="006C71D5" w:rsidP="00AD0793">
      <w:pPr>
        <w:autoSpaceDE w:val="0"/>
        <w:autoSpaceDN w:val="0"/>
        <w:adjustRightInd w:val="0"/>
        <w:spacing w:after="0" w:line="240" w:lineRule="auto"/>
        <w:ind w:firstLine="709"/>
        <w:jc w:val="both"/>
        <w:rPr>
          <w:rFonts w:ascii="Times New Roman" w:hAnsi="Times New Roman"/>
          <w:sz w:val="24"/>
          <w:szCs w:val="24"/>
        </w:rPr>
      </w:pPr>
      <w:smartTag w:uri="urn:schemas-microsoft-com:office:smarttags" w:element="place">
        <w:r w:rsidRPr="0052231A">
          <w:rPr>
            <w:rFonts w:ascii="Times New Roman" w:hAnsi="Times New Roman"/>
            <w:sz w:val="24"/>
            <w:szCs w:val="24"/>
          </w:rPr>
          <w:t>La</w:t>
        </w:r>
        <w:r w:rsidRPr="0052231A">
          <w:rPr>
            <w:rFonts w:ascii="Times New Roman" w:hAnsi="Times New Roman"/>
            <w:b/>
            <w:bCs/>
            <w:i/>
            <w:iCs/>
            <w:sz w:val="24"/>
            <w:szCs w:val="24"/>
          </w:rPr>
          <w:t xml:space="preserve"> </w:t>
        </w:r>
        <w:r w:rsidRPr="0052231A">
          <w:rPr>
            <w:rFonts w:ascii="Times New Roman" w:hAnsi="Times New Roman"/>
            <w:sz w:val="24"/>
            <w:szCs w:val="24"/>
          </w:rPr>
          <w:t>Ley</w:t>
        </w:r>
      </w:smartTag>
      <w:r w:rsidRPr="0052231A">
        <w:rPr>
          <w:rFonts w:ascii="Times New Roman" w:hAnsi="Times New Roman"/>
          <w:sz w:val="24"/>
          <w:szCs w:val="24"/>
        </w:rPr>
        <w:t xml:space="preserve"> 26/2015, de 28 de julio</w:t>
      </w:r>
      <w:r w:rsidRPr="003D2ABF">
        <w:rPr>
          <w:rFonts w:ascii="Times New Roman" w:hAnsi="Times New Roman"/>
          <w:sz w:val="24"/>
          <w:szCs w:val="24"/>
        </w:rPr>
        <w:t xml:space="preserve">, de modificación del sistema de protección a la infancia y a la adolescencia, </w:t>
      </w:r>
      <w:r>
        <w:rPr>
          <w:rFonts w:ascii="Times New Roman" w:hAnsi="Times New Roman"/>
          <w:color w:val="FF0000"/>
          <w:sz w:val="24"/>
          <w:szCs w:val="24"/>
        </w:rPr>
        <w:t>establece</w:t>
      </w:r>
      <w:r w:rsidRPr="00FE27A5">
        <w:rPr>
          <w:rFonts w:ascii="Times New Roman" w:hAnsi="Times New Roman"/>
          <w:color w:val="FF0000"/>
          <w:sz w:val="24"/>
          <w:szCs w:val="24"/>
        </w:rPr>
        <w:t xml:space="preserve"> en el</w:t>
      </w:r>
      <w:r>
        <w:rPr>
          <w:rFonts w:ascii="Times New Roman" w:hAnsi="Times New Roman"/>
          <w:sz w:val="24"/>
          <w:szCs w:val="24"/>
        </w:rPr>
        <w:t xml:space="preserve"> </w:t>
      </w:r>
      <w:r w:rsidRPr="003D2ABF">
        <w:rPr>
          <w:rFonts w:ascii="Times New Roman" w:hAnsi="Times New Roman"/>
          <w:sz w:val="24"/>
          <w:szCs w:val="24"/>
        </w:rPr>
        <w:t>artícu</w:t>
      </w:r>
      <w:r>
        <w:rPr>
          <w:rFonts w:ascii="Times New Roman" w:hAnsi="Times New Roman"/>
          <w:sz w:val="24"/>
          <w:szCs w:val="24"/>
        </w:rPr>
        <w:t xml:space="preserve">lo 22 bis que </w:t>
      </w:r>
      <w:r w:rsidRPr="00C4794D">
        <w:rPr>
          <w:rFonts w:ascii="Times New Roman" w:hAnsi="Times New Roman"/>
          <w:color w:val="FF0000"/>
          <w:sz w:val="24"/>
          <w:szCs w:val="24"/>
        </w:rPr>
        <w:t>“</w:t>
      </w:r>
      <w:r w:rsidRPr="003D2ABF">
        <w:rPr>
          <w:rFonts w:ascii="Times New Roman" w:hAnsi="Times New Roman"/>
          <w:sz w:val="24"/>
          <w:szCs w:val="24"/>
        </w:rPr>
        <w:t>una vez cumplida la mayoría de edad y se revoquen sus medidas de amparo, siempre que lo necesiten y con el compromiso de participación activa y aprovechamiento, las entidades públicas ofrecerán programas dirigidos a estas personas jóvenes que deberán propiciar seguimiento socio-educativo, alojamiento, inserción socio-laboral, apoyo psicológico y ayudas económicas</w:t>
      </w:r>
      <w:r w:rsidRPr="00C4794D">
        <w:rPr>
          <w:rFonts w:ascii="Times New Roman" w:hAnsi="Times New Roman"/>
          <w:color w:val="FF0000"/>
          <w:sz w:val="24"/>
          <w:szCs w:val="24"/>
        </w:rPr>
        <w:t>”</w:t>
      </w:r>
      <w:r w:rsidRPr="003D2ABF">
        <w:rPr>
          <w:rFonts w:ascii="Times New Roman" w:hAnsi="Times New Roman"/>
          <w:sz w:val="24"/>
          <w:szCs w:val="24"/>
        </w:rPr>
        <w:t xml:space="preserve">. </w:t>
      </w:r>
    </w:p>
    <w:p w:rsidR="006C71D5" w:rsidRDefault="006C71D5" w:rsidP="00AD0793">
      <w:pPr>
        <w:autoSpaceDE w:val="0"/>
        <w:autoSpaceDN w:val="0"/>
        <w:adjustRightInd w:val="0"/>
        <w:spacing w:after="0" w:line="240" w:lineRule="auto"/>
        <w:ind w:firstLine="709"/>
        <w:jc w:val="both"/>
        <w:rPr>
          <w:rFonts w:ascii="Times New Roman" w:hAnsi="Times New Roman"/>
          <w:color w:val="000000"/>
          <w:sz w:val="24"/>
          <w:szCs w:val="24"/>
        </w:rPr>
      </w:pPr>
      <w:r w:rsidRPr="003D2ABF">
        <w:rPr>
          <w:rFonts w:ascii="Times New Roman" w:hAnsi="Times New Roman"/>
          <w:color w:val="000000"/>
          <w:sz w:val="24"/>
          <w:szCs w:val="24"/>
        </w:rPr>
        <w:t xml:space="preserve">Por lo tanto, cumpliendo con las normativas vigentes y con la intención de  romper el círculo de la pobreza, marginación social y exclusión a la que se pueden ver abocados estos jóvenes, es importante desarrollar programas o proyectos </w:t>
      </w:r>
      <w:r w:rsidRPr="00FE27A5">
        <w:rPr>
          <w:rFonts w:ascii="Times New Roman" w:hAnsi="Times New Roman"/>
          <w:color w:val="FF0000"/>
          <w:sz w:val="24"/>
          <w:szCs w:val="24"/>
        </w:rPr>
        <w:t>cuyos objetivos sean</w:t>
      </w:r>
      <w:r w:rsidRPr="003D2ABF">
        <w:rPr>
          <w:rFonts w:ascii="Times New Roman" w:hAnsi="Times New Roman"/>
          <w:color w:val="000000"/>
          <w:sz w:val="24"/>
          <w:szCs w:val="24"/>
        </w:rPr>
        <w:t xml:space="preserve"> </w:t>
      </w:r>
      <w:r w:rsidRPr="00FE27A5">
        <w:rPr>
          <w:rFonts w:ascii="Times New Roman" w:hAnsi="Times New Roman"/>
          <w:color w:val="FF0000"/>
          <w:sz w:val="24"/>
          <w:szCs w:val="24"/>
        </w:rPr>
        <w:t>1)</w:t>
      </w:r>
      <w:r>
        <w:rPr>
          <w:rFonts w:ascii="Times New Roman" w:hAnsi="Times New Roman"/>
          <w:color w:val="000000"/>
          <w:sz w:val="24"/>
          <w:szCs w:val="24"/>
        </w:rPr>
        <w:t xml:space="preserve"> </w:t>
      </w:r>
      <w:r w:rsidRPr="003D2ABF">
        <w:rPr>
          <w:rFonts w:ascii="Times New Roman" w:hAnsi="Times New Roman"/>
          <w:color w:val="000000"/>
          <w:sz w:val="24"/>
          <w:szCs w:val="24"/>
        </w:rPr>
        <w:t>ayudar en los procesos</w:t>
      </w:r>
      <w:r>
        <w:rPr>
          <w:rFonts w:ascii="Times New Roman" w:hAnsi="Times New Roman"/>
          <w:color w:val="000000"/>
          <w:sz w:val="24"/>
          <w:szCs w:val="24"/>
        </w:rPr>
        <w:t xml:space="preserve"> de transición a la vida adulta </w:t>
      </w:r>
      <w:r w:rsidRPr="00FE27A5">
        <w:rPr>
          <w:rFonts w:ascii="Times New Roman" w:hAnsi="Times New Roman"/>
          <w:color w:val="FF0000"/>
          <w:sz w:val="24"/>
          <w:szCs w:val="24"/>
        </w:rPr>
        <w:t>y 2)</w:t>
      </w:r>
      <w:r>
        <w:rPr>
          <w:rFonts w:ascii="Times New Roman" w:hAnsi="Times New Roman"/>
          <w:color w:val="000000"/>
          <w:sz w:val="24"/>
          <w:szCs w:val="24"/>
        </w:rPr>
        <w:t xml:space="preserve"> </w:t>
      </w:r>
      <w:r w:rsidRPr="00FE27A5">
        <w:rPr>
          <w:rFonts w:ascii="Times New Roman" w:hAnsi="Times New Roman"/>
          <w:strike/>
          <w:color w:val="000000"/>
          <w:sz w:val="24"/>
          <w:szCs w:val="24"/>
        </w:rPr>
        <w:t>favorecer la inserción laboral para</w:t>
      </w:r>
      <w:r w:rsidRPr="003D2ABF">
        <w:rPr>
          <w:rFonts w:ascii="Times New Roman" w:hAnsi="Times New Roman"/>
          <w:color w:val="000000"/>
          <w:sz w:val="24"/>
          <w:szCs w:val="24"/>
        </w:rPr>
        <w:t xml:space="preserve"> ofrece</w:t>
      </w:r>
      <w:r>
        <w:rPr>
          <w:rFonts w:ascii="Times New Roman" w:hAnsi="Times New Roman"/>
          <w:color w:val="000000"/>
          <w:sz w:val="24"/>
          <w:szCs w:val="24"/>
        </w:rPr>
        <w:t>r</w:t>
      </w:r>
      <w:r w:rsidRPr="003D2ABF">
        <w:rPr>
          <w:rFonts w:ascii="Times New Roman" w:hAnsi="Times New Roman"/>
          <w:color w:val="000000"/>
          <w:sz w:val="24"/>
          <w:szCs w:val="24"/>
        </w:rPr>
        <w:t xml:space="preserve"> a los jóvenes extutelados la oportunidad de vincularse con el mundo del trabajo, a través de la adquisición de competencias de empleabilidad y el aprendizaje de conocimientos de </w:t>
      </w:r>
      <w:r w:rsidRPr="0052231A">
        <w:rPr>
          <w:rFonts w:ascii="Times New Roman" w:hAnsi="Times New Roman"/>
          <w:color w:val="000000"/>
          <w:sz w:val="24"/>
          <w:szCs w:val="24"/>
        </w:rPr>
        <w:t>carácter pre-laboral (Orteu, 2008).</w:t>
      </w:r>
    </w:p>
    <w:p w:rsidR="006C71D5" w:rsidRDefault="006C71D5" w:rsidP="00AD0793">
      <w:pPr>
        <w:autoSpaceDE w:val="0"/>
        <w:autoSpaceDN w:val="0"/>
        <w:adjustRightInd w:val="0"/>
        <w:spacing w:after="0" w:line="240" w:lineRule="auto"/>
        <w:ind w:left="-680" w:firstLine="709"/>
        <w:jc w:val="both"/>
        <w:rPr>
          <w:rFonts w:ascii="Times New Roman" w:hAnsi="Times New Roman"/>
          <w:color w:val="000000"/>
          <w:sz w:val="24"/>
          <w:szCs w:val="24"/>
        </w:rPr>
      </w:pPr>
    </w:p>
    <w:p w:rsidR="006C71D5" w:rsidRDefault="006C71D5" w:rsidP="008A62F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El p</w:t>
      </w:r>
      <w:r w:rsidRPr="0044223A">
        <w:rPr>
          <w:rFonts w:ascii="Times New Roman" w:hAnsi="Times New Roman"/>
          <w:b/>
          <w:sz w:val="24"/>
          <w:szCs w:val="24"/>
        </w:rPr>
        <w:t xml:space="preserve">royecto de inserción sociolaboral </w:t>
      </w:r>
      <w:r>
        <w:rPr>
          <w:rFonts w:ascii="Times New Roman" w:hAnsi="Times New Roman"/>
          <w:b/>
          <w:sz w:val="24"/>
          <w:szCs w:val="24"/>
        </w:rPr>
        <w:t>“</w:t>
      </w:r>
      <w:r w:rsidRPr="0044223A">
        <w:rPr>
          <w:rFonts w:ascii="Times New Roman" w:hAnsi="Times New Roman"/>
          <w:b/>
          <w:sz w:val="24"/>
          <w:szCs w:val="24"/>
        </w:rPr>
        <w:t>¿Subimos Juntos la Escalera?</w:t>
      </w:r>
      <w:r>
        <w:rPr>
          <w:rFonts w:ascii="Times New Roman" w:hAnsi="Times New Roman"/>
          <w:b/>
          <w:sz w:val="24"/>
          <w:szCs w:val="24"/>
        </w:rPr>
        <w:t>”</w:t>
      </w:r>
    </w:p>
    <w:p w:rsidR="006C71D5" w:rsidRPr="002013C5" w:rsidRDefault="006C71D5" w:rsidP="008A62FF">
      <w:pPr>
        <w:autoSpaceDE w:val="0"/>
        <w:autoSpaceDN w:val="0"/>
        <w:adjustRightInd w:val="0"/>
        <w:spacing w:after="0" w:line="240" w:lineRule="auto"/>
        <w:ind w:firstLine="709"/>
        <w:jc w:val="both"/>
        <w:rPr>
          <w:rFonts w:ascii="Times New Roman" w:hAnsi="Times New Roman"/>
          <w:sz w:val="24"/>
          <w:szCs w:val="24"/>
        </w:rPr>
      </w:pPr>
      <w:r w:rsidRPr="002013C5">
        <w:rPr>
          <w:rFonts w:ascii="Times New Roman" w:hAnsi="Times New Roman"/>
          <w:sz w:val="24"/>
          <w:szCs w:val="24"/>
        </w:rPr>
        <w:t xml:space="preserve">La Asociación Kanaria de Infancia desarrolló desde el año 2007 hasta el 2012 el proyecto de inserción sociolaboral ¿Subimos Juntos la Escalera?, financiado por </w:t>
      </w:r>
      <w:r w:rsidRPr="00FE27A5">
        <w:rPr>
          <w:rFonts w:ascii="Times New Roman" w:hAnsi="Times New Roman"/>
          <w:color w:val="FF0000"/>
          <w:sz w:val="24"/>
          <w:szCs w:val="24"/>
        </w:rPr>
        <w:t>la</w:t>
      </w:r>
      <w:r>
        <w:rPr>
          <w:rFonts w:ascii="Times New Roman" w:hAnsi="Times New Roman"/>
          <w:sz w:val="24"/>
          <w:szCs w:val="24"/>
        </w:rPr>
        <w:t xml:space="preserve"> </w:t>
      </w:r>
      <w:r w:rsidRPr="002013C5">
        <w:rPr>
          <w:rFonts w:ascii="Times New Roman" w:hAnsi="Times New Roman"/>
          <w:sz w:val="24"/>
          <w:szCs w:val="24"/>
        </w:rPr>
        <w:t>Dirección General de Juventud del Gobierno de la Comunidad Autónoma de Canarias. Durante este tiempo los técnicos del equipo de trabajo fueron dando forma al proyecto colaborativamente, convirtiéndolo en un recurso de ayuda y apoyo para los jóvenes en riesgo de exclusión social que salen del sistema de protección. El proyecto tenía como objetivo ampliar la cobertura de recursos de los jóvenes entre 16 y 25 años, que habían estado bajo una medida de amparo, dotándoles de las habilidades y capacidades personales suficientes que les permitiesen 1) alcanzar un grado de autonomía personal, 2) afrontar su futuro, y 3) aumentar su participación en la comunidad.</w:t>
      </w:r>
    </w:p>
    <w:p w:rsidR="006C71D5" w:rsidRPr="002013C5" w:rsidRDefault="006C71D5" w:rsidP="008A62FF">
      <w:pPr>
        <w:autoSpaceDE w:val="0"/>
        <w:autoSpaceDN w:val="0"/>
        <w:adjustRightInd w:val="0"/>
        <w:spacing w:after="0" w:line="240" w:lineRule="auto"/>
        <w:ind w:firstLine="709"/>
        <w:jc w:val="both"/>
        <w:rPr>
          <w:rFonts w:ascii="Times New Roman" w:hAnsi="Times New Roman"/>
          <w:sz w:val="24"/>
          <w:szCs w:val="24"/>
        </w:rPr>
      </w:pPr>
      <w:r w:rsidRPr="002013C5">
        <w:rPr>
          <w:rFonts w:ascii="Times New Roman" w:hAnsi="Times New Roman"/>
          <w:sz w:val="24"/>
          <w:szCs w:val="24"/>
        </w:rPr>
        <w:t>A partir de este objetivo general se pla</w:t>
      </w:r>
      <w:r>
        <w:rPr>
          <w:rFonts w:ascii="Times New Roman" w:hAnsi="Times New Roman"/>
          <w:sz w:val="24"/>
          <w:szCs w:val="24"/>
        </w:rPr>
        <w:t>n</w:t>
      </w:r>
      <w:r w:rsidRPr="002013C5">
        <w:rPr>
          <w:rFonts w:ascii="Times New Roman" w:hAnsi="Times New Roman"/>
          <w:sz w:val="24"/>
          <w:szCs w:val="24"/>
        </w:rPr>
        <w:t>tearon los siguie</w:t>
      </w:r>
      <w:r>
        <w:rPr>
          <w:rFonts w:ascii="Times New Roman" w:hAnsi="Times New Roman"/>
          <w:sz w:val="24"/>
          <w:szCs w:val="24"/>
        </w:rPr>
        <w:t>ntes objetivos específicos: a) p</w:t>
      </w:r>
      <w:r w:rsidRPr="002013C5">
        <w:rPr>
          <w:rFonts w:ascii="Times New Roman" w:hAnsi="Times New Roman"/>
          <w:sz w:val="24"/>
          <w:szCs w:val="24"/>
        </w:rPr>
        <w:t>romover la empleabilidad de los jóvenes acorde a sus c</w:t>
      </w:r>
      <w:r>
        <w:rPr>
          <w:rFonts w:ascii="Times New Roman" w:hAnsi="Times New Roman"/>
          <w:sz w:val="24"/>
          <w:szCs w:val="24"/>
        </w:rPr>
        <w:t>aracterísticas e intereses, b) f</w:t>
      </w:r>
      <w:r w:rsidRPr="002013C5">
        <w:rPr>
          <w:rFonts w:ascii="Times New Roman" w:hAnsi="Times New Roman"/>
          <w:sz w:val="24"/>
          <w:szCs w:val="24"/>
        </w:rPr>
        <w:t>acilitar el conocimiento y el acceso a los recursos comunitarios y al empleo exis</w:t>
      </w:r>
      <w:r>
        <w:rPr>
          <w:rFonts w:ascii="Times New Roman" w:hAnsi="Times New Roman"/>
          <w:sz w:val="24"/>
          <w:szCs w:val="24"/>
        </w:rPr>
        <w:t>tente, c) g</w:t>
      </w:r>
      <w:r w:rsidRPr="002013C5">
        <w:rPr>
          <w:rFonts w:ascii="Times New Roman" w:hAnsi="Times New Roman"/>
          <w:sz w:val="24"/>
          <w:szCs w:val="24"/>
        </w:rPr>
        <w:t>enerar redes de apoyo social mediante la participación en activida</w:t>
      </w:r>
      <w:r>
        <w:rPr>
          <w:rFonts w:ascii="Times New Roman" w:hAnsi="Times New Roman"/>
          <w:sz w:val="24"/>
          <w:szCs w:val="24"/>
        </w:rPr>
        <w:t>des de ocio y tiempo libre, d) p</w:t>
      </w:r>
      <w:r w:rsidRPr="002013C5">
        <w:rPr>
          <w:rFonts w:ascii="Times New Roman" w:hAnsi="Times New Roman"/>
          <w:sz w:val="24"/>
          <w:szCs w:val="24"/>
        </w:rPr>
        <w:t>romover la formación de los jóvenes mediante diferentes recursos de formación reg</w:t>
      </w:r>
      <w:r>
        <w:rPr>
          <w:rFonts w:ascii="Times New Roman" w:hAnsi="Times New Roman"/>
          <w:sz w:val="24"/>
          <w:szCs w:val="24"/>
        </w:rPr>
        <w:t>lada, ocupacional y profesional, e) d</w:t>
      </w:r>
      <w:r w:rsidRPr="002013C5">
        <w:rPr>
          <w:rFonts w:ascii="Times New Roman" w:hAnsi="Times New Roman"/>
          <w:sz w:val="24"/>
          <w:szCs w:val="24"/>
        </w:rPr>
        <w:t xml:space="preserve">esarrollar habilidades sociales y relacionales para fomentar </w:t>
      </w:r>
      <w:r>
        <w:rPr>
          <w:rFonts w:ascii="Times New Roman" w:hAnsi="Times New Roman"/>
          <w:sz w:val="24"/>
          <w:szCs w:val="24"/>
        </w:rPr>
        <w:t>en los jóven</w:t>
      </w:r>
      <w:r w:rsidRPr="002013C5">
        <w:rPr>
          <w:rFonts w:ascii="Times New Roman" w:hAnsi="Times New Roman"/>
          <w:sz w:val="24"/>
          <w:szCs w:val="24"/>
        </w:rPr>
        <w:t>es su autoestima y la adquisición de estrategias de resolución de conflictos y</w:t>
      </w:r>
      <w:r>
        <w:rPr>
          <w:rFonts w:ascii="Times New Roman" w:hAnsi="Times New Roman"/>
          <w:sz w:val="24"/>
          <w:szCs w:val="24"/>
        </w:rPr>
        <w:t xml:space="preserve"> de tolerancia a la frustración, f) p</w:t>
      </w:r>
      <w:r w:rsidRPr="002013C5">
        <w:rPr>
          <w:rFonts w:ascii="Times New Roman" w:hAnsi="Times New Roman"/>
          <w:sz w:val="24"/>
          <w:szCs w:val="24"/>
        </w:rPr>
        <w:t xml:space="preserve">romover la implicación de los jóvenes en el diseño de su </w:t>
      </w:r>
      <w:r>
        <w:rPr>
          <w:rFonts w:ascii="Times New Roman" w:hAnsi="Times New Roman"/>
          <w:sz w:val="24"/>
          <w:szCs w:val="24"/>
        </w:rPr>
        <w:t>plan individual de emancipación g) p</w:t>
      </w:r>
      <w:r w:rsidRPr="002013C5">
        <w:rPr>
          <w:rFonts w:ascii="Times New Roman" w:hAnsi="Times New Roman"/>
          <w:sz w:val="24"/>
          <w:szCs w:val="24"/>
        </w:rPr>
        <w:t>otenciar la capacidad de los jóvenes para gestionar sus senti</w:t>
      </w:r>
      <w:r>
        <w:rPr>
          <w:rFonts w:ascii="Times New Roman" w:hAnsi="Times New Roman"/>
          <w:sz w:val="24"/>
          <w:szCs w:val="24"/>
        </w:rPr>
        <w:t>mientos, relaciones y conductas, h) f</w:t>
      </w:r>
      <w:r w:rsidRPr="002013C5">
        <w:rPr>
          <w:rFonts w:ascii="Times New Roman" w:hAnsi="Times New Roman"/>
          <w:sz w:val="24"/>
          <w:szCs w:val="24"/>
        </w:rPr>
        <w:t xml:space="preserve">avorecer la formación y la inserción laboral como elementos indispensables para lograr la promoción, integración social y </w:t>
      </w:r>
      <w:r>
        <w:rPr>
          <w:rFonts w:ascii="Times New Roman" w:hAnsi="Times New Roman"/>
          <w:sz w:val="24"/>
          <w:szCs w:val="24"/>
        </w:rPr>
        <w:t>emancipación de los jóvenes, i) f</w:t>
      </w:r>
      <w:r w:rsidRPr="002013C5">
        <w:rPr>
          <w:rFonts w:ascii="Times New Roman" w:hAnsi="Times New Roman"/>
          <w:sz w:val="24"/>
          <w:szCs w:val="24"/>
        </w:rPr>
        <w:t>avorecer la autonomía de los jóvenes en el plano físico, emocional, cultural y laboral.</w:t>
      </w:r>
    </w:p>
    <w:p w:rsidR="006C71D5" w:rsidRPr="00481A3B" w:rsidRDefault="006C71D5" w:rsidP="008A62FF">
      <w:pPr>
        <w:autoSpaceDE w:val="0"/>
        <w:autoSpaceDN w:val="0"/>
        <w:adjustRightInd w:val="0"/>
        <w:spacing w:after="0" w:line="240" w:lineRule="auto"/>
        <w:ind w:firstLine="708"/>
        <w:jc w:val="both"/>
        <w:rPr>
          <w:rFonts w:ascii="Times New Roman" w:hAnsi="Times New Roman"/>
          <w:sz w:val="24"/>
          <w:szCs w:val="24"/>
        </w:rPr>
      </w:pPr>
      <w:r w:rsidRPr="002013C5">
        <w:rPr>
          <w:rFonts w:ascii="Times New Roman" w:hAnsi="Times New Roman"/>
          <w:sz w:val="24"/>
          <w:szCs w:val="24"/>
        </w:rPr>
        <w:t xml:space="preserve">El proyecto estaba dirigido a jóvenes nacionales o inmigrantes no acompañados en riesgo de exclusión social, entre 16-25 años, que estaban acogidos al sistema de protección o que lo habían abandonado. Los jóvenes en riesgo de exclusión cuando salen del sistema de protección se enfrentan a una transición “acelerada” en la que deben afrontar </w:t>
      </w:r>
      <w:r w:rsidRPr="002013C5">
        <w:rPr>
          <w:rFonts w:ascii="Times New Roman" w:hAnsi="Times New Roman"/>
          <w:color w:val="000000"/>
          <w:sz w:val="24"/>
          <w:szCs w:val="24"/>
        </w:rPr>
        <w:t>múltiples desafíos, lo</w:t>
      </w:r>
      <w:r w:rsidRPr="002013C5">
        <w:rPr>
          <w:rFonts w:ascii="Times New Roman" w:hAnsi="Times New Roman"/>
          <w:sz w:val="24"/>
          <w:szCs w:val="24"/>
        </w:rPr>
        <w:t xml:space="preserve"> que les hace más </w:t>
      </w:r>
      <w:r w:rsidRPr="0052231A">
        <w:rPr>
          <w:rFonts w:ascii="Times New Roman" w:hAnsi="Times New Roman"/>
          <w:sz w:val="24"/>
          <w:szCs w:val="24"/>
        </w:rPr>
        <w:t xml:space="preserve">vulnerables (Hollingworth y Jackson, 2016). </w:t>
      </w:r>
      <w:r w:rsidRPr="0052231A">
        <w:rPr>
          <w:rFonts w:ascii="Times New Roman" w:hAnsi="Times New Roman"/>
          <w:color w:val="000000"/>
          <w:sz w:val="24"/>
          <w:szCs w:val="24"/>
        </w:rPr>
        <w:t>Su</w:t>
      </w:r>
      <w:r w:rsidRPr="002013C5">
        <w:rPr>
          <w:rFonts w:ascii="Times New Roman" w:hAnsi="Times New Roman"/>
          <w:color w:val="000000"/>
          <w:sz w:val="24"/>
          <w:szCs w:val="24"/>
        </w:rPr>
        <w:t xml:space="preserve"> bajo nivel educativo y de conocimientos pre-laborales los pone en  desventaja a la hora de acceder al mercado de </w:t>
      </w:r>
      <w:r w:rsidRPr="00C12487">
        <w:rPr>
          <w:rFonts w:ascii="Times New Roman" w:hAnsi="Times New Roman"/>
          <w:color w:val="000000"/>
          <w:sz w:val="24"/>
          <w:szCs w:val="24"/>
        </w:rPr>
        <w:t>trabajo (García, Casal, Merino y Sánchez, 2013).</w:t>
      </w:r>
      <w:r w:rsidRPr="002013C5">
        <w:rPr>
          <w:rFonts w:ascii="Times New Roman" w:hAnsi="Times New Roman"/>
          <w:color w:val="000000"/>
          <w:sz w:val="24"/>
          <w:szCs w:val="24"/>
        </w:rPr>
        <w:t xml:space="preserve"> En opinión de </w:t>
      </w:r>
      <w:r w:rsidRPr="00C12487">
        <w:rPr>
          <w:rFonts w:ascii="Times New Roman" w:hAnsi="Times New Roman"/>
          <w:color w:val="000000"/>
          <w:sz w:val="24"/>
          <w:szCs w:val="24"/>
        </w:rPr>
        <w:t>Longás y Riera (2016), es</w:t>
      </w:r>
      <w:r w:rsidRPr="002013C5">
        <w:rPr>
          <w:rFonts w:ascii="Times New Roman" w:hAnsi="Times New Roman"/>
          <w:color w:val="000000"/>
          <w:sz w:val="24"/>
          <w:szCs w:val="24"/>
        </w:rPr>
        <w:t xml:space="preserve"> necesario increment</w:t>
      </w:r>
      <w:r>
        <w:rPr>
          <w:rFonts w:ascii="Times New Roman" w:hAnsi="Times New Roman"/>
          <w:color w:val="000000"/>
          <w:sz w:val="24"/>
          <w:szCs w:val="24"/>
        </w:rPr>
        <w:t>ar las capacidades individuales</w:t>
      </w:r>
      <w:r w:rsidRPr="002013C5">
        <w:rPr>
          <w:rFonts w:ascii="Times New Roman" w:hAnsi="Times New Roman"/>
          <w:color w:val="000000"/>
          <w:sz w:val="24"/>
          <w:szCs w:val="24"/>
        </w:rPr>
        <w:t xml:space="preserve"> de autonomía</w:t>
      </w:r>
      <w:r w:rsidRPr="002013C5">
        <w:rPr>
          <w:rFonts w:ascii="Times New Roman" w:hAnsi="Times New Roman"/>
          <w:sz w:val="24"/>
          <w:szCs w:val="24"/>
        </w:rPr>
        <w:t>, autosuficiencia y de participación en la sociedad</w:t>
      </w:r>
      <w:r w:rsidRPr="002013C5">
        <w:rPr>
          <w:rFonts w:ascii="Times New Roman" w:hAnsi="Times New Roman"/>
          <w:color w:val="000000"/>
          <w:sz w:val="24"/>
          <w:szCs w:val="24"/>
        </w:rPr>
        <w:t xml:space="preserve"> de estos jóvenes para que puedan hacer frente a la trayectoria de exclusión.</w:t>
      </w:r>
      <w:r w:rsidRPr="002013C5">
        <w:rPr>
          <w:rFonts w:ascii="Times New Roman" w:hAnsi="Times New Roman"/>
          <w:sz w:val="24"/>
          <w:szCs w:val="24"/>
        </w:rPr>
        <w:t xml:space="preserve"> </w:t>
      </w:r>
      <w:r w:rsidRPr="002013C5">
        <w:rPr>
          <w:rFonts w:ascii="Times New Roman" w:eastAsia="SimSun" w:hAnsi="Times New Roman"/>
          <w:sz w:val="24"/>
          <w:szCs w:val="24"/>
          <w:lang w:eastAsia="ar-SA"/>
        </w:rPr>
        <w:t xml:space="preserve">Los jóvenes implicados en el proyecto </w:t>
      </w:r>
      <w:r w:rsidRPr="002013C5">
        <w:rPr>
          <w:rFonts w:ascii="Times New Roman" w:hAnsi="Times New Roman"/>
          <w:color w:val="000000"/>
          <w:sz w:val="24"/>
          <w:szCs w:val="24"/>
        </w:rPr>
        <w:t xml:space="preserve">necesitaban asesoramiento y seguimiento </w:t>
      </w:r>
      <w:r>
        <w:rPr>
          <w:rFonts w:ascii="Times New Roman" w:hAnsi="Times New Roman"/>
          <w:color w:val="000000"/>
          <w:sz w:val="24"/>
          <w:szCs w:val="24"/>
        </w:rPr>
        <w:t>en su integración socio-laboral</w:t>
      </w:r>
      <w:r w:rsidRPr="002013C5">
        <w:rPr>
          <w:rFonts w:ascii="Times New Roman" w:hAnsi="Times New Roman"/>
          <w:color w:val="000000"/>
          <w:sz w:val="24"/>
          <w:szCs w:val="24"/>
        </w:rPr>
        <w:t xml:space="preserve"> y fueron derivados al mismo </w:t>
      </w:r>
      <w:r w:rsidRPr="002013C5">
        <w:rPr>
          <w:rFonts w:ascii="Times New Roman" w:eastAsia="SimSun" w:hAnsi="Times New Roman"/>
          <w:sz w:val="24"/>
          <w:szCs w:val="24"/>
          <w:lang w:eastAsia="ar-SA"/>
        </w:rPr>
        <w:t>por los equipos de coordinación de sus centros de acogida para</w:t>
      </w:r>
      <w:r>
        <w:rPr>
          <w:rFonts w:ascii="Times New Roman" w:eastAsia="SimSun" w:hAnsi="Times New Roman"/>
          <w:sz w:val="24"/>
          <w:szCs w:val="24"/>
          <w:lang w:eastAsia="ar-SA"/>
        </w:rPr>
        <w:t>:</w:t>
      </w:r>
      <w:r w:rsidRPr="002013C5">
        <w:rPr>
          <w:rFonts w:ascii="Times New Roman" w:eastAsia="SimSun" w:hAnsi="Times New Roman"/>
          <w:sz w:val="24"/>
          <w:szCs w:val="24"/>
          <w:lang w:eastAsia="ar-SA"/>
        </w:rPr>
        <w:t xml:space="preserve"> </w:t>
      </w:r>
      <w:r w:rsidRPr="00E431AF">
        <w:rPr>
          <w:rFonts w:ascii="Times New Roman" w:eastAsia="SimSun" w:hAnsi="Times New Roman"/>
          <w:color w:val="FF0000"/>
          <w:sz w:val="24"/>
          <w:szCs w:val="24"/>
          <w:lang w:eastAsia="ar-SA"/>
        </w:rPr>
        <w:t>a)</w:t>
      </w:r>
      <w:r>
        <w:rPr>
          <w:rFonts w:ascii="Times New Roman" w:eastAsia="SimSun" w:hAnsi="Times New Roman"/>
          <w:sz w:val="24"/>
          <w:szCs w:val="24"/>
          <w:lang w:eastAsia="ar-SA"/>
        </w:rPr>
        <w:t xml:space="preserve"> </w:t>
      </w:r>
      <w:r w:rsidRPr="002013C5">
        <w:rPr>
          <w:rFonts w:ascii="Times New Roman" w:eastAsia="SimSun" w:hAnsi="Times New Roman"/>
          <w:sz w:val="24"/>
          <w:szCs w:val="24"/>
          <w:lang w:eastAsia="ar-SA"/>
        </w:rPr>
        <w:t>ampliar sus cono</w:t>
      </w:r>
      <w:r>
        <w:rPr>
          <w:rFonts w:ascii="Times New Roman" w:eastAsia="SimSun" w:hAnsi="Times New Roman"/>
          <w:sz w:val="24"/>
          <w:szCs w:val="24"/>
          <w:lang w:eastAsia="ar-SA"/>
        </w:rPr>
        <w:t>cimientos y experiencia laboral</w:t>
      </w:r>
      <w:r w:rsidRPr="002013C5">
        <w:rPr>
          <w:rFonts w:ascii="Times New Roman" w:eastAsia="SimSun" w:hAnsi="Times New Roman"/>
          <w:sz w:val="24"/>
          <w:szCs w:val="24"/>
          <w:lang w:eastAsia="ar-SA"/>
        </w:rPr>
        <w:t xml:space="preserve"> y </w:t>
      </w:r>
      <w:r w:rsidRPr="00E431AF">
        <w:rPr>
          <w:rFonts w:ascii="Times New Roman" w:eastAsia="SimSun" w:hAnsi="Times New Roman"/>
          <w:color w:val="FF0000"/>
          <w:sz w:val="24"/>
          <w:szCs w:val="24"/>
          <w:lang w:eastAsia="ar-SA"/>
        </w:rPr>
        <w:t>b)</w:t>
      </w:r>
      <w:r>
        <w:rPr>
          <w:rFonts w:ascii="Times New Roman" w:eastAsia="SimSun" w:hAnsi="Times New Roman"/>
          <w:sz w:val="24"/>
          <w:szCs w:val="24"/>
          <w:lang w:eastAsia="ar-SA"/>
        </w:rPr>
        <w:t xml:space="preserve"> </w:t>
      </w:r>
      <w:r w:rsidRPr="002013C5">
        <w:rPr>
          <w:rFonts w:ascii="Times New Roman" w:eastAsia="SimSun" w:hAnsi="Times New Roman"/>
          <w:sz w:val="24"/>
          <w:szCs w:val="24"/>
          <w:lang w:eastAsia="ar-SA"/>
        </w:rPr>
        <w:t>fomentar su autonomía. Inicialmente el proyecto estaba dirigido a 12 jóvenes, pero las expectativas se desbordaron y el número de jóvenes inscrito</w:t>
      </w:r>
      <w:r>
        <w:rPr>
          <w:rFonts w:ascii="Times New Roman" w:eastAsia="SimSun" w:hAnsi="Times New Roman"/>
          <w:sz w:val="24"/>
          <w:szCs w:val="24"/>
          <w:lang w:eastAsia="ar-SA"/>
        </w:rPr>
        <w:t>s cada año se situó entre los 20-25.</w:t>
      </w:r>
    </w:p>
    <w:p w:rsidR="006C71D5" w:rsidRPr="00B64632" w:rsidRDefault="006C71D5" w:rsidP="00AD0793">
      <w:pPr>
        <w:autoSpaceDE w:val="0"/>
        <w:autoSpaceDN w:val="0"/>
        <w:adjustRightInd w:val="0"/>
        <w:spacing w:after="0" w:line="240" w:lineRule="auto"/>
        <w:jc w:val="both"/>
        <w:rPr>
          <w:rFonts w:ascii="Times New Roman" w:hAnsi="Times New Roman"/>
          <w:color w:val="000000"/>
          <w:sz w:val="24"/>
          <w:szCs w:val="24"/>
        </w:rPr>
      </w:pPr>
    </w:p>
    <w:p w:rsidR="006C71D5" w:rsidRDefault="006C71D5" w:rsidP="008A62F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¿Qué líneas </w:t>
      </w:r>
      <w:r w:rsidRPr="007D70A1">
        <w:rPr>
          <w:rFonts w:ascii="Times New Roman" w:hAnsi="Times New Roman"/>
          <w:b/>
          <w:sz w:val="24"/>
          <w:szCs w:val="24"/>
        </w:rPr>
        <w:t xml:space="preserve">de acción </w:t>
      </w:r>
      <w:r>
        <w:rPr>
          <w:rFonts w:ascii="Times New Roman" w:hAnsi="Times New Roman"/>
          <w:b/>
          <w:sz w:val="24"/>
          <w:szCs w:val="24"/>
        </w:rPr>
        <w:t>se desarrollan en e</w:t>
      </w:r>
      <w:r w:rsidRPr="007D70A1">
        <w:rPr>
          <w:rFonts w:ascii="Times New Roman" w:hAnsi="Times New Roman"/>
          <w:b/>
          <w:sz w:val="24"/>
          <w:szCs w:val="24"/>
        </w:rPr>
        <w:t>l proyecto</w:t>
      </w:r>
      <w:r>
        <w:rPr>
          <w:rFonts w:ascii="Times New Roman" w:hAnsi="Times New Roman"/>
          <w:b/>
          <w:sz w:val="24"/>
          <w:szCs w:val="24"/>
        </w:rPr>
        <w:t>?</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Las acciones dirigidas a los jóvenes fueron grupales e individuales. Las acciones grupales se realizaron en formato de talleres</w:t>
      </w:r>
      <w:r>
        <w:rPr>
          <w:rFonts w:ascii="Times New Roman" w:hAnsi="Times New Roman"/>
          <w:b/>
          <w:bCs/>
          <w:sz w:val="24"/>
          <w:szCs w:val="24"/>
        </w:rPr>
        <w:t xml:space="preserve"> </w:t>
      </w:r>
      <w:r w:rsidRPr="00B3471B">
        <w:rPr>
          <w:rFonts w:ascii="Times New Roman" w:hAnsi="Times New Roman"/>
          <w:bCs/>
          <w:sz w:val="24"/>
          <w:szCs w:val="24"/>
        </w:rPr>
        <w:t>destinados a</w:t>
      </w:r>
      <w:r>
        <w:rPr>
          <w:rFonts w:ascii="Times New Roman" w:hAnsi="Times New Roman"/>
          <w:b/>
          <w:bCs/>
          <w:sz w:val="24"/>
          <w:szCs w:val="24"/>
        </w:rPr>
        <w:t xml:space="preserve"> </w:t>
      </w:r>
      <w:r>
        <w:rPr>
          <w:rFonts w:ascii="Times New Roman" w:hAnsi="Times New Roman"/>
          <w:sz w:val="24"/>
          <w:szCs w:val="24"/>
        </w:rPr>
        <w:t>conseguir los objetivos que se reflejaban en los planes individuales de emancipación de los jóvenes. Los talleres realizados a lo largo del proyecto fueron los siguientes:</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1) Taller de </w:t>
      </w:r>
      <w:r w:rsidRPr="00F24E29">
        <w:rPr>
          <w:rFonts w:ascii="Times New Roman" w:hAnsi="Times New Roman"/>
          <w:bCs/>
          <w:i/>
          <w:sz w:val="24"/>
          <w:szCs w:val="24"/>
        </w:rPr>
        <w:t>Búsqueda Activa de Empleo</w:t>
      </w:r>
      <w:r>
        <w:rPr>
          <w:rFonts w:ascii="Times New Roman" w:hAnsi="Times New Roman"/>
          <w:bCs/>
          <w:sz w:val="24"/>
          <w:szCs w:val="24"/>
        </w:rPr>
        <w:t>.</w:t>
      </w:r>
      <w:r>
        <w:rPr>
          <w:rFonts w:ascii="Times New Roman" w:hAnsi="Times New Roman"/>
          <w:b/>
          <w:bCs/>
          <w:sz w:val="24"/>
          <w:szCs w:val="24"/>
        </w:rPr>
        <w:t xml:space="preserve"> </w:t>
      </w:r>
      <w:r w:rsidRPr="00D5531B">
        <w:rPr>
          <w:rFonts w:ascii="Times New Roman" w:hAnsi="Times New Roman"/>
          <w:bCs/>
          <w:sz w:val="24"/>
          <w:szCs w:val="24"/>
        </w:rPr>
        <w:t>Su objetivo era</w:t>
      </w:r>
      <w:r>
        <w:rPr>
          <w:rFonts w:ascii="Times New Roman" w:hAnsi="Times New Roman"/>
          <w:b/>
          <w:bCs/>
          <w:sz w:val="24"/>
          <w:szCs w:val="24"/>
        </w:rPr>
        <w:t xml:space="preserve"> </w:t>
      </w:r>
      <w:r>
        <w:rPr>
          <w:rFonts w:ascii="Times New Roman" w:hAnsi="Times New Roman"/>
          <w:sz w:val="24"/>
          <w:szCs w:val="24"/>
        </w:rPr>
        <w:t>facilitar la información necesaria para dotar a los jóvenes de las técnicas y estrategias que se usan para buscar empleo, así como para informar sobre de los pasos a dar para emprender esta búsqueda.</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2) Taller de </w:t>
      </w:r>
      <w:r w:rsidRPr="00F24E29">
        <w:rPr>
          <w:rFonts w:ascii="Times New Roman" w:hAnsi="Times New Roman"/>
          <w:bCs/>
          <w:i/>
          <w:sz w:val="24"/>
          <w:szCs w:val="24"/>
        </w:rPr>
        <w:t>Alfabetización Informática Básica</w:t>
      </w:r>
      <w:r w:rsidRPr="00E431AF">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bCs/>
          <w:sz w:val="24"/>
          <w:szCs w:val="24"/>
        </w:rPr>
        <w:t>S</w:t>
      </w:r>
      <w:r>
        <w:rPr>
          <w:rFonts w:ascii="Times New Roman" w:hAnsi="Times New Roman"/>
          <w:sz w:val="24"/>
          <w:szCs w:val="24"/>
        </w:rPr>
        <w:t xml:space="preserve">e trabajan conocimientos básicos sobre el uso y manejo de los ordenadores para realizar determinadas gestiones para la búsqueda de empleo y para  adquirir conocimientos sobre formas de almacenamiento de la información e informática básica. </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3) Taller de I</w:t>
      </w:r>
      <w:r w:rsidRPr="00F24E29">
        <w:rPr>
          <w:rFonts w:ascii="Times New Roman" w:hAnsi="Times New Roman"/>
          <w:bCs/>
          <w:i/>
          <w:sz w:val="24"/>
          <w:szCs w:val="24"/>
        </w:rPr>
        <w:t>nternet</w:t>
      </w:r>
      <w:r w:rsidRPr="00E431AF">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bCs/>
          <w:sz w:val="24"/>
          <w:szCs w:val="24"/>
        </w:rPr>
        <w:t>Su objetivo</w:t>
      </w:r>
      <w:r w:rsidRPr="00F24E29">
        <w:rPr>
          <w:rFonts w:ascii="Times New Roman" w:hAnsi="Times New Roman"/>
          <w:bCs/>
          <w:sz w:val="24"/>
          <w:szCs w:val="24"/>
        </w:rPr>
        <w:t xml:space="preserve"> era </w:t>
      </w:r>
      <w:r w:rsidRPr="00F24E29">
        <w:rPr>
          <w:rFonts w:ascii="Times New Roman" w:hAnsi="Times New Roman"/>
          <w:sz w:val="24"/>
          <w:szCs w:val="24"/>
        </w:rPr>
        <w:t>iniciar</w:t>
      </w:r>
      <w:r>
        <w:rPr>
          <w:rFonts w:ascii="Times New Roman" w:hAnsi="Times New Roman"/>
          <w:sz w:val="24"/>
          <w:szCs w:val="24"/>
        </w:rPr>
        <w:t xml:space="preserve"> y consolidar el uso de Internet como una alternativa para la búsqueda de empleo. </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4) Taller de </w:t>
      </w:r>
      <w:r w:rsidRPr="00F24E29">
        <w:rPr>
          <w:rFonts w:ascii="Times New Roman" w:hAnsi="Times New Roman"/>
          <w:bCs/>
          <w:i/>
          <w:sz w:val="24"/>
          <w:szCs w:val="24"/>
        </w:rPr>
        <w:t>Entrevista de Trabajo</w:t>
      </w:r>
      <w:r w:rsidRPr="00E431AF">
        <w:rPr>
          <w:rFonts w:ascii="Times New Roman" w:hAnsi="Times New Roman"/>
          <w:bCs/>
          <w:sz w:val="24"/>
          <w:szCs w:val="24"/>
        </w:rPr>
        <w:t>.</w:t>
      </w:r>
      <w:r>
        <w:rPr>
          <w:rFonts w:ascii="Times New Roman" w:hAnsi="Times New Roman"/>
          <w:sz w:val="24"/>
          <w:szCs w:val="24"/>
        </w:rPr>
        <w:t xml:space="preserve"> Pretendía profundizar en aspectos </w:t>
      </w:r>
      <w:r w:rsidRPr="00E431AF">
        <w:rPr>
          <w:rFonts w:ascii="Times New Roman" w:hAnsi="Times New Roman"/>
          <w:strike/>
          <w:sz w:val="24"/>
          <w:szCs w:val="24"/>
        </w:rPr>
        <w:t>más</w:t>
      </w:r>
      <w:r>
        <w:rPr>
          <w:rFonts w:ascii="Times New Roman" w:hAnsi="Times New Roman"/>
          <w:sz w:val="24"/>
          <w:szCs w:val="24"/>
        </w:rPr>
        <w:t xml:space="preserve"> concretos sobre  la entrevista de selección y entrenar a los jóvenes en esta técnica para poder superar con mayores garantías de éxito estas entrevistas.</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rPr>
        <w:t xml:space="preserve">5) </w:t>
      </w:r>
      <w:r w:rsidRPr="00D5531B">
        <w:rPr>
          <w:rFonts w:ascii="Times New Roman" w:hAnsi="Times New Roman"/>
          <w:bCs/>
          <w:i/>
          <w:sz w:val="24"/>
          <w:szCs w:val="24"/>
        </w:rPr>
        <w:t>Taller de Vida Adulta.</w:t>
      </w:r>
      <w:r>
        <w:rPr>
          <w:rFonts w:ascii="Times New Roman" w:hAnsi="Times New Roman"/>
          <w:b/>
          <w:bCs/>
          <w:sz w:val="24"/>
          <w:szCs w:val="24"/>
        </w:rPr>
        <w:t xml:space="preserve"> </w:t>
      </w:r>
      <w:r w:rsidRPr="00D5531B">
        <w:rPr>
          <w:rFonts w:ascii="Times New Roman" w:hAnsi="Times New Roman"/>
          <w:bCs/>
          <w:sz w:val="24"/>
          <w:szCs w:val="24"/>
        </w:rPr>
        <w:t>Su objetivo</w:t>
      </w:r>
      <w:r>
        <w:rPr>
          <w:rFonts w:ascii="Times New Roman" w:hAnsi="Times New Roman"/>
          <w:b/>
          <w:bCs/>
          <w:sz w:val="24"/>
          <w:szCs w:val="24"/>
        </w:rPr>
        <w:t xml:space="preserve"> </w:t>
      </w:r>
      <w:r>
        <w:rPr>
          <w:rFonts w:ascii="Times New Roman" w:hAnsi="Times New Roman"/>
          <w:sz w:val="24"/>
          <w:szCs w:val="24"/>
        </w:rPr>
        <w:t>era que los jóvenes aprendiesen aspectos de la vida independiente tales como: la realización de gestiones administrativas, médicas, planificación del horario destinado al ocio y tiempo libre, realización de tareas cotidianas, etc.</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Los talleres, aunque se plantean por un periodo corto de tiempo, no tenían una duración predeterminada porque la misma dependía del ritmo de los jóvenes, de sus  demandas, conocimientos previos, disponibilidad, etc. La idea era condensar la mayoría de información en los talleres y luego ponerla en práctica en las acciones individuales con cada uno de ellos. Dentro de las acciones grupales se plantearon además </w:t>
      </w:r>
      <w:r w:rsidRPr="00D5531B">
        <w:rPr>
          <w:rFonts w:ascii="Times New Roman" w:hAnsi="Times New Roman"/>
          <w:bCs/>
          <w:sz w:val="24"/>
          <w:szCs w:val="24"/>
        </w:rPr>
        <w:t>visita</w:t>
      </w:r>
      <w:r>
        <w:rPr>
          <w:rFonts w:ascii="Times New Roman" w:hAnsi="Times New Roman"/>
          <w:bCs/>
          <w:sz w:val="24"/>
          <w:szCs w:val="24"/>
        </w:rPr>
        <w:t xml:space="preserve">s </w:t>
      </w:r>
      <w:r>
        <w:rPr>
          <w:rFonts w:ascii="Times New Roman" w:hAnsi="Times New Roman"/>
          <w:sz w:val="24"/>
          <w:szCs w:val="24"/>
        </w:rPr>
        <w:t>a empresas, recursos de empleo (Gabinetes de Orientación e Información Profesional, Empresas de Trabajo Temporal, Oficinas del Servicio Canario de Empleo, etc.), que permitían a los jóvenes conocer su ubicación y funcionamiento.</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Las acciones individuales se organizaron de la siguiente manera: </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Fase de A</w:t>
      </w:r>
      <w:r w:rsidRPr="00BF3DE5">
        <w:rPr>
          <w:rFonts w:ascii="Times New Roman" w:hAnsi="Times New Roman"/>
          <w:i/>
          <w:sz w:val="24"/>
          <w:szCs w:val="24"/>
        </w:rPr>
        <w:t>cogida</w:t>
      </w:r>
      <w:r>
        <w:rPr>
          <w:rFonts w:ascii="Times New Roman" w:hAnsi="Times New Roman"/>
          <w:sz w:val="24"/>
          <w:szCs w:val="24"/>
        </w:rPr>
        <w:t>. Los jóvenes, previa explicación del proyecto, decidían si querían o no participar. El joven que decidía participar firmaba un contrato educativo-formativo y se procedía a su diagnóstico, para lo que era necesario realizar una entrevista inicial y cumplimentar una serie de documentos. Posteriormente a esta primera cita, los técnicos del proyecto valoraban la situación y las demandas de cada uno de los jóvenes. Se trazaba una línea de trabajo a seguir con ellos, incluyendo alternativas y recursos, y se facilitaba una nueva cita al joven para comentar las opciones barajadas.</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Pr="006261E5">
        <w:rPr>
          <w:rFonts w:ascii="Times New Roman" w:hAnsi="Times New Roman"/>
          <w:i/>
          <w:sz w:val="24"/>
          <w:szCs w:val="24"/>
        </w:rPr>
        <w:t xml:space="preserve"> Fa</w:t>
      </w:r>
      <w:r w:rsidRPr="00BF3DE5">
        <w:rPr>
          <w:rFonts w:ascii="Times New Roman" w:hAnsi="Times New Roman"/>
          <w:i/>
          <w:sz w:val="24"/>
          <w:szCs w:val="24"/>
        </w:rPr>
        <w:t xml:space="preserve">se de </w:t>
      </w:r>
      <w:r>
        <w:rPr>
          <w:rFonts w:ascii="Times New Roman" w:hAnsi="Times New Roman"/>
          <w:i/>
          <w:sz w:val="24"/>
          <w:szCs w:val="24"/>
        </w:rPr>
        <w:t>O</w:t>
      </w:r>
      <w:r w:rsidRPr="00BF3DE5">
        <w:rPr>
          <w:rFonts w:ascii="Times New Roman" w:hAnsi="Times New Roman"/>
          <w:i/>
          <w:sz w:val="24"/>
          <w:szCs w:val="24"/>
        </w:rPr>
        <w:t>rientación</w:t>
      </w:r>
      <w:r>
        <w:rPr>
          <w:rFonts w:ascii="Times New Roman" w:hAnsi="Times New Roman"/>
          <w:sz w:val="24"/>
          <w:szCs w:val="24"/>
        </w:rPr>
        <w:t xml:space="preserve">. En ella tenía lugar la entrevista de devolución de la información y se consensuaba con el joven el plan de trabajo marcado y las modificaciones pertinentes. Todos los acuerdos se reflejaban en una hoja de negociación conjunta. Cada cierto tiempo se revisaba el plan </w:t>
      </w:r>
      <w:r w:rsidRPr="00D00BAE">
        <w:rPr>
          <w:rFonts w:ascii="Times New Roman" w:hAnsi="Times New Roman"/>
          <w:color w:val="FF0000"/>
          <w:sz w:val="24"/>
          <w:szCs w:val="24"/>
        </w:rPr>
        <w:t>con cada joven</w:t>
      </w:r>
      <w:r>
        <w:rPr>
          <w:rFonts w:ascii="Times New Roman" w:hAnsi="Times New Roman"/>
          <w:sz w:val="24"/>
          <w:szCs w:val="24"/>
        </w:rPr>
        <w:t xml:space="preserve"> y la consecución de los objetivos marcados. </w:t>
      </w:r>
    </w:p>
    <w:p w:rsidR="006C71D5" w:rsidRPr="0041261B" w:rsidRDefault="006C71D5" w:rsidP="008A62FF">
      <w:pPr>
        <w:autoSpaceDE w:val="0"/>
        <w:autoSpaceDN w:val="0"/>
        <w:adjustRightInd w:val="0"/>
        <w:spacing w:after="0" w:line="240" w:lineRule="auto"/>
        <w:jc w:val="both"/>
        <w:rPr>
          <w:rFonts w:cs="Calibri"/>
        </w:rPr>
      </w:pPr>
      <w:r>
        <w:rPr>
          <w:rFonts w:ascii="Times New Roman" w:hAnsi="Times New Roman"/>
          <w:sz w:val="24"/>
          <w:szCs w:val="24"/>
        </w:rPr>
        <w:t xml:space="preserve">3) </w:t>
      </w:r>
      <w:r w:rsidRPr="00BF3DE5">
        <w:rPr>
          <w:rFonts w:ascii="Times New Roman" w:hAnsi="Times New Roman"/>
          <w:i/>
          <w:sz w:val="24"/>
          <w:szCs w:val="24"/>
        </w:rPr>
        <w:t>Fase de Intermediación</w:t>
      </w:r>
      <w:r w:rsidRPr="00D00BAE">
        <w:rPr>
          <w:rFonts w:ascii="Times New Roman" w:hAnsi="Times New Roman"/>
          <w:color w:val="FF0000"/>
          <w:sz w:val="24"/>
          <w:szCs w:val="24"/>
        </w:rPr>
        <w:t>.</w:t>
      </w:r>
      <w:r>
        <w:rPr>
          <w:rFonts w:ascii="Times New Roman" w:hAnsi="Times New Roman"/>
          <w:sz w:val="24"/>
          <w:szCs w:val="24"/>
        </w:rPr>
        <w:t xml:space="preserve"> En ella se </w:t>
      </w:r>
      <w:r w:rsidRPr="00D00BAE">
        <w:rPr>
          <w:rFonts w:ascii="Times New Roman" w:hAnsi="Times New Roman"/>
          <w:color w:val="FF0000"/>
          <w:sz w:val="24"/>
          <w:szCs w:val="24"/>
        </w:rPr>
        <w:t>facilitaban</w:t>
      </w:r>
      <w:r>
        <w:rPr>
          <w:rFonts w:ascii="Times New Roman" w:hAnsi="Times New Roman"/>
          <w:sz w:val="24"/>
          <w:szCs w:val="24"/>
        </w:rPr>
        <w:t xml:space="preserve"> los medios y la información correspondiente para cubrir la demanda de los jóvenes. Los jóvenes eran informado/a de posibles ofertas de empleo que encajaban con su perfil, de los cursos de formación que les podían interesar o que hubiesen demandado, etc. La captación de ofertas laborales se realizaba en torno a: 1) </w:t>
      </w:r>
      <w:r w:rsidRPr="002528FC">
        <w:rPr>
          <w:rFonts w:ascii="Times New Roman" w:hAnsi="Times New Roman"/>
          <w:bCs/>
          <w:sz w:val="24"/>
          <w:szCs w:val="24"/>
        </w:rPr>
        <w:t>ofertas directas</w:t>
      </w:r>
      <w:r>
        <w:rPr>
          <w:rFonts w:ascii="Times New Roman" w:hAnsi="Times New Roman"/>
          <w:bCs/>
          <w:sz w:val="24"/>
          <w:szCs w:val="24"/>
        </w:rPr>
        <w:t xml:space="preserve"> negociadas </w:t>
      </w:r>
      <w:r>
        <w:rPr>
          <w:rFonts w:ascii="Times New Roman" w:hAnsi="Times New Roman"/>
          <w:sz w:val="24"/>
          <w:szCs w:val="24"/>
        </w:rPr>
        <w:t xml:space="preserve">con empresas o con otros recursos de empleo como los </w:t>
      </w:r>
      <w:r w:rsidRPr="00596149">
        <w:rPr>
          <w:rFonts w:ascii="Times New Roman" w:hAnsi="Times New Roman"/>
          <w:sz w:val="24"/>
          <w:szCs w:val="24"/>
        </w:rPr>
        <w:t>Proyectos de Acci</w:t>
      </w:r>
      <w:r>
        <w:rPr>
          <w:rFonts w:ascii="Times New Roman" w:hAnsi="Times New Roman"/>
          <w:sz w:val="24"/>
          <w:szCs w:val="24"/>
        </w:rPr>
        <w:t>ones de Orientación e Inserción</w:t>
      </w:r>
      <w:r w:rsidRPr="00596149">
        <w:rPr>
          <w:rFonts w:ascii="Times New Roman" w:hAnsi="Times New Roman"/>
          <w:sz w:val="24"/>
          <w:szCs w:val="24"/>
        </w:rPr>
        <w:t>,</w:t>
      </w:r>
      <w:r>
        <w:rPr>
          <w:rFonts w:ascii="Times New Roman" w:hAnsi="Times New Roman"/>
          <w:sz w:val="24"/>
          <w:szCs w:val="24"/>
        </w:rPr>
        <w:t xml:space="preserve"> empresas de trabajo temporal, etc.; 2) </w:t>
      </w:r>
      <w:r w:rsidRPr="002528FC">
        <w:rPr>
          <w:rFonts w:ascii="Times New Roman" w:hAnsi="Times New Roman"/>
          <w:bCs/>
          <w:sz w:val="24"/>
          <w:szCs w:val="24"/>
        </w:rPr>
        <w:t>ofertas indirectas</w:t>
      </w:r>
      <w:r>
        <w:rPr>
          <w:rFonts w:ascii="Times New Roman" w:hAnsi="Times New Roman"/>
          <w:bCs/>
          <w:sz w:val="24"/>
          <w:szCs w:val="24"/>
        </w:rPr>
        <w:t xml:space="preserve"> </w:t>
      </w:r>
      <w:r w:rsidRPr="00D00BAE">
        <w:rPr>
          <w:rFonts w:ascii="Times New Roman" w:hAnsi="Times New Roman"/>
          <w:color w:val="FF0000"/>
          <w:sz w:val="24"/>
          <w:szCs w:val="24"/>
        </w:rPr>
        <w:t>obtenidas</w:t>
      </w:r>
      <w:r>
        <w:rPr>
          <w:rFonts w:ascii="Times New Roman" w:hAnsi="Times New Roman"/>
          <w:sz w:val="24"/>
          <w:szCs w:val="24"/>
        </w:rPr>
        <w:t xml:space="preserve"> a partir de la búsqueda diaria en la prensa, Internet o redes informales.</w:t>
      </w:r>
      <w:r>
        <w:rPr>
          <w:rFonts w:cs="Calibri"/>
        </w:rPr>
        <w:t xml:space="preserve"> </w:t>
      </w:r>
      <w:r>
        <w:rPr>
          <w:rFonts w:ascii="Times New Roman" w:hAnsi="Times New Roman"/>
          <w:sz w:val="24"/>
          <w:szCs w:val="24"/>
        </w:rPr>
        <w:t xml:space="preserve">Esta fase de intermediación también contemplaba la captación de ofertas formativas que estaban relacionadas con las necesidades o demandas de los jóvenes. </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41261B">
        <w:rPr>
          <w:rFonts w:ascii="Times New Roman" w:hAnsi="Times New Roman"/>
          <w:i/>
          <w:sz w:val="24"/>
          <w:szCs w:val="24"/>
        </w:rPr>
        <w:t>Fase de Acompañamiento</w:t>
      </w:r>
      <w:r>
        <w:rPr>
          <w:rFonts w:ascii="Times New Roman" w:hAnsi="Times New Roman"/>
          <w:sz w:val="24"/>
          <w:szCs w:val="24"/>
        </w:rPr>
        <w:t>. En ella se realizaban acciones individualizadas de apoyo a los jóvenes en la realización de gestiones como, por ejemplo, la entrega de su curriculum. Este apoyo se daba para que algunos jóvenes ganasen confianza en sí mismos y posteriormente pudiesen hacer las gestiones de manera autónoma.</w:t>
      </w:r>
    </w:p>
    <w:p w:rsidR="006C71D5" w:rsidRDefault="006C71D5" w:rsidP="008A62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w:t>
      </w:r>
      <w:r w:rsidRPr="0092430E">
        <w:rPr>
          <w:rFonts w:ascii="Times New Roman" w:hAnsi="Times New Roman"/>
          <w:i/>
          <w:sz w:val="24"/>
          <w:szCs w:val="24"/>
        </w:rPr>
        <w:t>Fase de Seguimiento</w:t>
      </w:r>
      <w:r>
        <w:rPr>
          <w:rFonts w:ascii="Times New Roman" w:hAnsi="Times New Roman"/>
          <w:sz w:val="24"/>
          <w:szCs w:val="24"/>
        </w:rPr>
        <w:t xml:space="preserve">. En ella se </w:t>
      </w:r>
      <w:r w:rsidRPr="0082177E">
        <w:rPr>
          <w:rFonts w:ascii="Times New Roman" w:hAnsi="Times New Roman"/>
          <w:color w:val="000000"/>
          <w:sz w:val="24"/>
          <w:szCs w:val="24"/>
        </w:rPr>
        <w:t>supervisaba</w:t>
      </w:r>
      <w:r>
        <w:rPr>
          <w:rFonts w:ascii="Times New Roman" w:hAnsi="Times New Roman"/>
          <w:sz w:val="24"/>
          <w:szCs w:val="24"/>
        </w:rPr>
        <w:t xml:space="preserve"> a los jóvenes que eran derivados a algunos de los recursos de empleo y de formación. Éste seguimiento se realizaba de forma telefónica y mediante email, cuando se estimó necesario o cuando los agentes implicados (empresa-trabajador) así lo considerasen. La intervención con el joven no concluía una vez que consiguiera un empleo. A partir de ese momento, si el joven lo deseaba y permitía, se iniciaba un nuevo proceso de apoyo cuyo objetivo fundamental era la adaptación a su nueva condición de trabajador en activo, a las normas, a la cultura de la empresa, a la gestión del salario, etc.</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Desde el proyecto se ofrecía a los jóvenes información constante y actualizada sobre ofertas de empleo, formativas y de ocio y tiempo libre, y se creó un punto de información para que ellos pudiesen consultarlas. Se incorporó además un panel y se creó un folleto semanal con diferentes ofertas formativas, de ocio y tiempo libre así como ofertas laborales.</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Una de las principales acciones con las empresas era la sensibilización hacia el colectivo objeto del proyecto y la captación de ofertas de empleo a las que los jóvenes pudiesen aspirar. La campaña de sensibilización incluyó las siguientes fases: </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Fase 1: a) análisis de los perfiles profesionales del colectivo objeto de atención y selección de los principales sectores de actividad en los que podrían encuadrarse, b) selección de empresas más representativas de los sectores correspondientes y de aquellas con experiencia en la contratación de personas de riesgo y/o exclusión social, c) envío de cartas a diferentes empresas, fax o e-mail, llamadas telefónicas, visitas, etc., presentando el proyecto a través de un tríptico para empresas, así como solicitando su colaboración, d) búsqueda de información sobre bonificaciones de la seguridad social al contratar a los jóvenes del proyecto </w:t>
      </w:r>
      <w:r w:rsidRPr="00D00BAE">
        <w:rPr>
          <w:rFonts w:ascii="Times New Roman" w:hAnsi="Times New Roman"/>
          <w:color w:val="FF0000"/>
          <w:sz w:val="24"/>
          <w:szCs w:val="24"/>
        </w:rPr>
        <w:t>y posterior comunicación</w:t>
      </w:r>
      <w:r>
        <w:rPr>
          <w:rFonts w:ascii="Times New Roman" w:hAnsi="Times New Roman"/>
          <w:sz w:val="24"/>
          <w:szCs w:val="24"/>
        </w:rPr>
        <w:t xml:space="preserve"> a las empresas que lo habían solicitado o estaban interesadas.</w:t>
      </w:r>
    </w:p>
    <w:p w:rsidR="006C71D5" w:rsidRPr="00004DC9" w:rsidRDefault="006C71D5" w:rsidP="008A62FF">
      <w:pPr>
        <w:spacing w:after="0" w:line="240" w:lineRule="auto"/>
        <w:ind w:firstLine="708"/>
        <w:jc w:val="both"/>
        <w:rPr>
          <w:rFonts w:ascii="Times New Roman" w:hAnsi="Times New Roman"/>
          <w:sz w:val="24"/>
          <w:szCs w:val="24"/>
        </w:rPr>
      </w:pPr>
      <w:r>
        <w:rPr>
          <w:rFonts w:ascii="Times New Roman" w:hAnsi="Times New Roman"/>
          <w:color w:val="000000"/>
          <w:sz w:val="24"/>
          <w:szCs w:val="24"/>
        </w:rPr>
        <w:t xml:space="preserve">Fase 2: a) concertación de visitas a empresas para hacer una exposición individualizada del objeto del programa y conocer la disposición a colaborar, b) visitas a empresas </w:t>
      </w:r>
      <w:r w:rsidRPr="00004DC9">
        <w:rPr>
          <w:rFonts w:ascii="Times New Roman" w:hAnsi="Times New Roman"/>
          <w:sz w:val="24"/>
          <w:szCs w:val="24"/>
        </w:rPr>
        <w:t xml:space="preserve">en las que se llevaba un tríptico con los objetivos del programa, </w:t>
      </w:r>
      <w:r>
        <w:rPr>
          <w:rFonts w:ascii="Times New Roman" w:hAnsi="Times New Roman"/>
          <w:sz w:val="24"/>
          <w:szCs w:val="24"/>
        </w:rPr>
        <w:t xml:space="preserve">su </w:t>
      </w:r>
      <w:r w:rsidRPr="00004DC9">
        <w:rPr>
          <w:rFonts w:ascii="Times New Roman" w:hAnsi="Times New Roman"/>
          <w:sz w:val="24"/>
          <w:szCs w:val="24"/>
        </w:rPr>
        <w:t xml:space="preserve">duración, </w:t>
      </w:r>
      <w:r w:rsidRPr="00D00BAE">
        <w:rPr>
          <w:rFonts w:ascii="Times New Roman" w:hAnsi="Times New Roman"/>
          <w:strike/>
          <w:sz w:val="24"/>
          <w:szCs w:val="24"/>
        </w:rPr>
        <w:t>así como</w:t>
      </w:r>
      <w:r w:rsidRPr="00004DC9">
        <w:rPr>
          <w:rFonts w:ascii="Times New Roman" w:hAnsi="Times New Roman"/>
          <w:sz w:val="24"/>
          <w:szCs w:val="24"/>
        </w:rPr>
        <w:t xml:space="preserve"> </w:t>
      </w:r>
      <w:r w:rsidRPr="00D00BAE">
        <w:rPr>
          <w:rFonts w:ascii="Times New Roman" w:hAnsi="Times New Roman"/>
          <w:color w:val="FF0000"/>
          <w:sz w:val="24"/>
          <w:szCs w:val="24"/>
        </w:rPr>
        <w:t>y</w:t>
      </w:r>
      <w:r>
        <w:rPr>
          <w:rFonts w:ascii="Times New Roman" w:hAnsi="Times New Roman"/>
          <w:sz w:val="24"/>
          <w:szCs w:val="24"/>
        </w:rPr>
        <w:t xml:space="preserve"> </w:t>
      </w:r>
      <w:r w:rsidRPr="00004DC9">
        <w:rPr>
          <w:rFonts w:ascii="Times New Roman" w:hAnsi="Times New Roman"/>
          <w:sz w:val="24"/>
          <w:szCs w:val="24"/>
        </w:rPr>
        <w:t>el tipo de colaboración que pedíamos.</w:t>
      </w:r>
      <w:r>
        <w:rPr>
          <w:rFonts w:ascii="Times New Roman" w:hAnsi="Times New Roman"/>
          <w:sz w:val="24"/>
          <w:szCs w:val="24"/>
        </w:rPr>
        <w:t xml:space="preserve"> </w:t>
      </w:r>
      <w:r w:rsidRPr="00004DC9">
        <w:rPr>
          <w:rFonts w:ascii="Times New Roman" w:hAnsi="Times New Roman"/>
          <w:sz w:val="24"/>
          <w:szCs w:val="24"/>
        </w:rPr>
        <w:t xml:space="preserve">A esta entrevista también llevábamos documentos en los que se contemplaban las principales ventajas fiscales y de </w:t>
      </w:r>
      <w:r>
        <w:rPr>
          <w:rFonts w:ascii="Times New Roman" w:hAnsi="Times New Roman"/>
          <w:sz w:val="24"/>
          <w:szCs w:val="24"/>
        </w:rPr>
        <w:t xml:space="preserve">cuota patronal de la Seguridad </w:t>
      </w:r>
      <w:r w:rsidRPr="00D00BAE">
        <w:rPr>
          <w:rFonts w:ascii="Times New Roman" w:hAnsi="Times New Roman"/>
          <w:color w:val="FF0000"/>
          <w:sz w:val="24"/>
          <w:szCs w:val="24"/>
        </w:rPr>
        <w:t>Social</w:t>
      </w:r>
      <w:r w:rsidRPr="00004DC9">
        <w:rPr>
          <w:rFonts w:ascii="Times New Roman" w:hAnsi="Times New Roman"/>
          <w:sz w:val="24"/>
          <w:szCs w:val="24"/>
        </w:rPr>
        <w:t xml:space="preserve"> que podía generar la contratación de personas pertenecientes a este colectivo.</w:t>
      </w:r>
      <w:r>
        <w:rPr>
          <w:rFonts w:ascii="Times New Roman" w:hAnsi="Times New Roman"/>
          <w:sz w:val="24"/>
          <w:szCs w:val="24"/>
        </w:rPr>
        <w:t xml:space="preserve"> C</w:t>
      </w:r>
      <w:r w:rsidRPr="00004DC9">
        <w:rPr>
          <w:rFonts w:ascii="Times New Roman" w:hAnsi="Times New Roman"/>
          <w:sz w:val="24"/>
          <w:szCs w:val="24"/>
        </w:rPr>
        <w:t>on la finalidad de llevar un control de todas aquellas empresas con las que se contactaba se elaboraba una ficha denominada “Demanda de Personal”.</w:t>
      </w:r>
      <w:r>
        <w:rPr>
          <w:rFonts w:ascii="Times New Roman" w:hAnsi="Times New Roman"/>
          <w:b/>
          <w:sz w:val="24"/>
          <w:szCs w:val="24"/>
        </w:rPr>
        <w:t xml:space="preserve"> </w:t>
      </w:r>
      <w:r w:rsidRPr="00004DC9">
        <w:rPr>
          <w:rFonts w:ascii="Times New Roman" w:hAnsi="Times New Roman"/>
          <w:sz w:val="24"/>
          <w:szCs w:val="24"/>
        </w:rPr>
        <w:t xml:space="preserve">En esta ficha se recogía la información necesaria para ponernos en contacto </w:t>
      </w:r>
      <w:r>
        <w:rPr>
          <w:rFonts w:ascii="Times New Roman" w:hAnsi="Times New Roman"/>
          <w:sz w:val="24"/>
          <w:szCs w:val="24"/>
        </w:rPr>
        <w:t xml:space="preserve">y </w:t>
      </w:r>
      <w:r w:rsidRPr="00004DC9">
        <w:rPr>
          <w:rFonts w:ascii="Times New Roman" w:hAnsi="Times New Roman"/>
          <w:sz w:val="24"/>
          <w:szCs w:val="24"/>
        </w:rPr>
        <w:t xml:space="preserve">reflejar la información pertinente y de interés </w:t>
      </w:r>
      <w:r>
        <w:rPr>
          <w:rFonts w:ascii="Times New Roman" w:hAnsi="Times New Roman"/>
          <w:sz w:val="24"/>
          <w:szCs w:val="24"/>
        </w:rPr>
        <w:t>sobre</w:t>
      </w:r>
      <w:r w:rsidRPr="00004DC9">
        <w:rPr>
          <w:rFonts w:ascii="Times New Roman" w:hAnsi="Times New Roman"/>
          <w:sz w:val="24"/>
          <w:szCs w:val="24"/>
        </w:rPr>
        <w:t xml:space="preserve"> la empresa. </w:t>
      </w:r>
    </w:p>
    <w:p w:rsidR="006C71D5" w:rsidRDefault="006C71D5" w:rsidP="008A62F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Una vez desarrollado el proyecto se planteó la necesidad de a</w:t>
      </w:r>
      <w:r w:rsidRPr="00004DC9">
        <w:rPr>
          <w:rFonts w:ascii="Times New Roman" w:hAnsi="Times New Roman"/>
          <w:sz w:val="24"/>
          <w:szCs w:val="24"/>
        </w:rPr>
        <w:t xml:space="preserve">nalizar el impacto de </w:t>
      </w:r>
      <w:r>
        <w:rPr>
          <w:rFonts w:ascii="Times New Roman" w:hAnsi="Times New Roman"/>
          <w:sz w:val="24"/>
          <w:szCs w:val="24"/>
        </w:rPr>
        <w:t>su aplicación sobre los jóvenes</w:t>
      </w:r>
      <w:r w:rsidRPr="00004DC9">
        <w:rPr>
          <w:rFonts w:ascii="Times New Roman" w:hAnsi="Times New Roman"/>
          <w:sz w:val="24"/>
          <w:szCs w:val="24"/>
        </w:rPr>
        <w:t xml:space="preserve">. Más concretamente, </w:t>
      </w:r>
      <w:r>
        <w:rPr>
          <w:rFonts w:ascii="Times New Roman" w:hAnsi="Times New Roman"/>
          <w:sz w:val="24"/>
          <w:szCs w:val="24"/>
        </w:rPr>
        <w:t>se quería</w:t>
      </w:r>
      <w:r w:rsidRPr="00004DC9">
        <w:rPr>
          <w:rFonts w:ascii="Times New Roman" w:hAnsi="Times New Roman"/>
          <w:sz w:val="24"/>
          <w:szCs w:val="24"/>
        </w:rPr>
        <w:t xml:space="preserve"> averiguar si a través de la implementación del proyecto los jóvenes:</w:t>
      </w:r>
      <w:r>
        <w:rPr>
          <w:rFonts w:ascii="Times New Roman" w:hAnsi="Times New Roman"/>
          <w:sz w:val="24"/>
          <w:szCs w:val="24"/>
        </w:rPr>
        <w:t xml:space="preserve"> a) adquirían competencias de empleabilidad, b) Accedían a los recursos comunitarios y de empleo existentes, c) generaban redes de apoyo social mediante la participación en actividades de ocio y tiempo libre, d) aumentaban su formación, e) adquirían estrategias de resolución de conflictos y de tolerancia a la frustración, f) se implicaban en sus planes individuales de emancipación, g) lograban mayor autonomía en la gestión de su vida cotidiana. Se pretendía determinar el alcance y las limitaciones de las acciones desarrolladas en el proyecto con el fin de: 1) Conocer si las acciones eran suficientes o se necesitaban diseñar otras, </w:t>
      </w:r>
      <w:r w:rsidRPr="00D00BAE">
        <w:rPr>
          <w:rFonts w:ascii="Times New Roman" w:hAnsi="Times New Roman"/>
          <w:color w:val="FF0000"/>
          <w:sz w:val="24"/>
          <w:szCs w:val="24"/>
        </w:rPr>
        <w:t>y</w:t>
      </w:r>
      <w:r>
        <w:rPr>
          <w:rFonts w:ascii="Times New Roman" w:hAnsi="Times New Roman"/>
          <w:sz w:val="24"/>
          <w:szCs w:val="24"/>
        </w:rPr>
        <w:t xml:space="preserve"> 2) conocer las características  personales de los jóvenes que dificultaban su inserción sociolaboral.</w:t>
      </w:r>
    </w:p>
    <w:p w:rsidR="006C71D5" w:rsidRDefault="006C71D5" w:rsidP="00AD0793">
      <w:pPr>
        <w:autoSpaceDE w:val="0"/>
        <w:autoSpaceDN w:val="0"/>
        <w:adjustRightInd w:val="0"/>
        <w:spacing w:after="0" w:line="240" w:lineRule="auto"/>
        <w:jc w:val="both"/>
        <w:rPr>
          <w:rFonts w:ascii="Times New Roman" w:eastAsia="SimSun" w:hAnsi="Times New Roman"/>
          <w:sz w:val="24"/>
          <w:szCs w:val="24"/>
          <w:lang w:eastAsia="ar-SA"/>
        </w:rPr>
      </w:pPr>
    </w:p>
    <w:p w:rsidR="006C71D5" w:rsidRDefault="006C71D5" w:rsidP="008A62F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¿Cómo se estructura el proyecto</w:t>
      </w:r>
      <w:r w:rsidRPr="00DE565A">
        <w:rPr>
          <w:rFonts w:ascii="Times New Roman" w:hAnsi="Times New Roman"/>
          <w:b/>
          <w:bCs/>
          <w:sz w:val="24"/>
          <w:szCs w:val="24"/>
        </w:rPr>
        <w:t xml:space="preserve"> </w:t>
      </w:r>
      <w:r>
        <w:rPr>
          <w:rFonts w:ascii="Times New Roman" w:hAnsi="Times New Roman"/>
          <w:b/>
          <w:bCs/>
          <w:sz w:val="24"/>
          <w:szCs w:val="24"/>
        </w:rPr>
        <w:t>y las técnicas e instrumentos de recogida de información</w:t>
      </w:r>
      <w:r>
        <w:rPr>
          <w:rFonts w:ascii="Times New Roman" w:hAnsi="Times New Roman"/>
          <w:b/>
          <w:sz w:val="24"/>
          <w:szCs w:val="24"/>
        </w:rPr>
        <w:t>?</w:t>
      </w:r>
    </w:p>
    <w:p w:rsidR="006C71D5" w:rsidRDefault="006C71D5" w:rsidP="008A62F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El desarrollo del proyecto se planteó como un proceso de investigación-acción colaborativa para poder construir soluciones a la realidad de los jóvenes que abandonan el sistema de protección. Dicho proceso precisaba del trabajo en grupo de los técnicos responsables del proyecto para encontrar a través de la práctica las claves de la situación de los jóvenes y desarrollar propuestas de actuación con el objetivo de lograr su plena emancipación.</w:t>
      </w:r>
      <w:r w:rsidRPr="009B5373">
        <w:rPr>
          <w:rFonts w:ascii="Times New Roman" w:hAnsi="Times New Roman"/>
          <w:sz w:val="24"/>
          <w:szCs w:val="24"/>
        </w:rPr>
        <w:t xml:space="preserve"> </w:t>
      </w:r>
      <w:r>
        <w:rPr>
          <w:rFonts w:ascii="Times New Roman" w:hAnsi="Times New Roman"/>
          <w:sz w:val="24"/>
          <w:szCs w:val="24"/>
        </w:rPr>
        <w:t xml:space="preserve">El proceso de trabajo colaborativo no finalizaba con el diseño del proyecto, su implementación requería el trabajo conjunto de técnicos del proyecto, empresas, centros de formación, responsables de los jóvenes, coordinadores o responsables de pisos tutelados, </w:t>
      </w:r>
      <w:r w:rsidRPr="00D52936">
        <w:rPr>
          <w:rFonts w:ascii="Times New Roman" w:hAnsi="Times New Roman"/>
          <w:strike/>
          <w:sz w:val="24"/>
          <w:szCs w:val="24"/>
        </w:rPr>
        <w:t>y</w:t>
      </w:r>
      <w:r>
        <w:rPr>
          <w:rFonts w:ascii="Times New Roman" w:hAnsi="Times New Roman"/>
          <w:sz w:val="24"/>
          <w:szCs w:val="24"/>
        </w:rPr>
        <w:t xml:space="preserve"> de otros proyectos de inserción, etc.; se pretendía analizar la incidencia del proyecto en las dinámicas profesionales y en las trayectorias de los jóvenes, y facilitar la reflexión sobre su alcance y limitaciones. </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El desarrollo del proyecto se concretó en una sucesión de ciclos de Planificación, Acción, </w:t>
      </w:r>
      <w:r w:rsidRPr="0082177E">
        <w:rPr>
          <w:rFonts w:ascii="Times New Roman" w:hAnsi="Times New Roman"/>
          <w:color w:val="000000"/>
          <w:sz w:val="24"/>
          <w:szCs w:val="24"/>
        </w:rPr>
        <w:t>Observación, y Reflexión</w:t>
      </w:r>
      <w:r>
        <w:rPr>
          <w:rFonts w:ascii="Times New Roman" w:hAnsi="Times New Roman"/>
          <w:sz w:val="24"/>
          <w:szCs w:val="24"/>
        </w:rPr>
        <w:t xml:space="preserve"> </w:t>
      </w:r>
      <w:r w:rsidRPr="00C12487">
        <w:rPr>
          <w:rFonts w:ascii="Times New Roman" w:hAnsi="Times New Roman"/>
          <w:sz w:val="24"/>
          <w:szCs w:val="24"/>
        </w:rPr>
        <w:t xml:space="preserve">(Kemmis y McTaggart, 1988): </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sidRPr="00D52936">
        <w:rPr>
          <w:rFonts w:ascii="Times New Roman" w:hAnsi="Times New Roman"/>
          <w:color w:val="FF0000"/>
          <w:sz w:val="24"/>
          <w:szCs w:val="24"/>
        </w:rPr>
        <w:t>1)</w:t>
      </w:r>
      <w:r w:rsidRPr="00C12487">
        <w:rPr>
          <w:rFonts w:ascii="Times New Roman" w:hAnsi="Times New Roman"/>
          <w:sz w:val="24"/>
          <w:szCs w:val="24"/>
        </w:rPr>
        <w:t xml:space="preserve"> Al comienzo del proyecto se efectuó un análisis de la situación de los jóvenes participantes</w:t>
      </w:r>
      <w:r>
        <w:rPr>
          <w:rFonts w:ascii="Times New Roman" w:hAnsi="Times New Roman"/>
          <w:sz w:val="24"/>
          <w:szCs w:val="24"/>
        </w:rPr>
        <w:t xml:space="preserve">. A partir de este diagnóstico inicial se determinaron los objetivos a alcanzar con los jóvenes. Los objetivos se fueron redefiniendo a medida que se desarrollaba el proyecto, teniendo en cuenta las directrices que marcaba la subvención recibida. </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sidRPr="00D52936">
        <w:rPr>
          <w:rFonts w:ascii="Times New Roman" w:hAnsi="Times New Roman"/>
          <w:color w:val="FF0000"/>
          <w:sz w:val="24"/>
          <w:szCs w:val="24"/>
        </w:rPr>
        <w:t>2)</w:t>
      </w:r>
      <w:r>
        <w:rPr>
          <w:rFonts w:ascii="Times New Roman" w:hAnsi="Times New Roman"/>
          <w:sz w:val="24"/>
          <w:szCs w:val="24"/>
        </w:rPr>
        <w:t xml:space="preserve"> A medida que se establecían los objetivos, se consensuaban las </w:t>
      </w:r>
      <w:r w:rsidRPr="00D52936">
        <w:rPr>
          <w:rFonts w:ascii="Times New Roman" w:hAnsi="Times New Roman"/>
          <w:color w:val="FF0000"/>
          <w:sz w:val="24"/>
          <w:szCs w:val="24"/>
        </w:rPr>
        <w:t>acciones/servicios</w:t>
      </w:r>
      <w:r>
        <w:rPr>
          <w:rFonts w:ascii="Times New Roman" w:hAnsi="Times New Roman"/>
          <w:sz w:val="24"/>
          <w:szCs w:val="24"/>
        </w:rPr>
        <w:t xml:space="preserve"> que se ofrecería a los jóvenes y se discutían/planificaban las estrategias a emplear. </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sidRPr="00D52936">
        <w:rPr>
          <w:rFonts w:ascii="Times New Roman" w:hAnsi="Times New Roman"/>
          <w:color w:val="FF0000"/>
          <w:sz w:val="24"/>
          <w:szCs w:val="24"/>
        </w:rPr>
        <w:t>3)</w:t>
      </w:r>
      <w:r>
        <w:rPr>
          <w:rFonts w:ascii="Times New Roman" w:hAnsi="Times New Roman"/>
          <w:sz w:val="24"/>
          <w:szCs w:val="24"/>
        </w:rPr>
        <w:t xml:space="preserve"> La observación del desarrollo de las actividades realizadas con los jóvenes aportó la información necesaria para el análisis y la reflexión grupal en las reuniones de trabajo sobre lo que sucedía en las sesiones de trabajo. </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sidRPr="00D52936">
        <w:rPr>
          <w:rFonts w:ascii="Times New Roman" w:hAnsi="Times New Roman"/>
          <w:color w:val="FF0000"/>
          <w:sz w:val="24"/>
          <w:szCs w:val="24"/>
        </w:rPr>
        <w:t>4)</w:t>
      </w:r>
      <w:r>
        <w:rPr>
          <w:rFonts w:ascii="Times New Roman" w:hAnsi="Times New Roman"/>
          <w:sz w:val="24"/>
          <w:szCs w:val="24"/>
        </w:rPr>
        <w:t xml:space="preserve"> A través del análisis y discusión de los datos recogidos se extraían conclusiones sobre el alcance y las limitaciones de acciones, las actividades útiles y los logros conseguidos. </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sidRPr="00D52936">
        <w:rPr>
          <w:rFonts w:ascii="Times New Roman" w:hAnsi="Times New Roman"/>
          <w:color w:val="FF0000"/>
          <w:sz w:val="24"/>
          <w:szCs w:val="24"/>
        </w:rPr>
        <w:t>5)</w:t>
      </w:r>
      <w:r>
        <w:rPr>
          <w:rFonts w:ascii="Times New Roman" w:hAnsi="Times New Roman"/>
          <w:sz w:val="24"/>
          <w:szCs w:val="24"/>
        </w:rPr>
        <w:t xml:space="preserve"> Los resultados obtenidos en cada ciclo de planificación-acción llevaban a la planificación del siguiente. Como tras cada ciclo surgían nuevos aspectos sobre la realidad en la que se trabajaba, el proyecto se desarrolló como una  espiral indagatoria de ciclos </w:t>
      </w:r>
    </w:p>
    <w:p w:rsidR="006C71D5" w:rsidRPr="009B5373" w:rsidRDefault="006C71D5" w:rsidP="008A62FF">
      <w:pPr>
        <w:autoSpaceDE w:val="0"/>
        <w:autoSpaceDN w:val="0"/>
        <w:adjustRightInd w:val="0"/>
        <w:spacing w:after="0" w:line="240" w:lineRule="auto"/>
        <w:ind w:firstLine="708"/>
        <w:jc w:val="both"/>
        <w:rPr>
          <w:rFonts w:ascii="Times New Roman" w:hAnsi="Times New Roman"/>
          <w:sz w:val="24"/>
          <w:szCs w:val="24"/>
        </w:rPr>
      </w:pPr>
      <w:r w:rsidRPr="009B5373">
        <w:rPr>
          <w:rFonts w:ascii="Times New Roman" w:hAnsi="Times New Roman"/>
          <w:sz w:val="24"/>
          <w:szCs w:val="24"/>
        </w:rPr>
        <w:t xml:space="preserve">Las técnicas e instrumentos empleadas para recoger la información sobre el desarrollo del proyecto y el grado de consecución de sus objetivos fueron:  </w:t>
      </w:r>
    </w:p>
    <w:p w:rsidR="006C71D5" w:rsidRPr="009B5373" w:rsidRDefault="006C71D5" w:rsidP="008A62FF">
      <w:pPr>
        <w:pStyle w:val="ListParagraph"/>
        <w:tabs>
          <w:tab w:val="left" w:pos="0"/>
        </w:tabs>
        <w:autoSpaceDE w:val="0"/>
        <w:autoSpaceDN w:val="0"/>
        <w:adjustRightInd w:val="0"/>
        <w:spacing w:after="0" w:line="240" w:lineRule="auto"/>
        <w:ind w:left="0"/>
        <w:jc w:val="both"/>
        <w:rPr>
          <w:rFonts w:ascii="Times New Roman" w:hAnsi="Times New Roman"/>
          <w:sz w:val="24"/>
          <w:szCs w:val="24"/>
        </w:rPr>
      </w:pPr>
      <w:r w:rsidRPr="009B5373">
        <w:rPr>
          <w:rFonts w:ascii="Times New Roman" w:hAnsi="Times New Roman"/>
          <w:sz w:val="24"/>
          <w:szCs w:val="24"/>
        </w:rPr>
        <w:t xml:space="preserve">a) </w:t>
      </w:r>
      <w:r>
        <w:rPr>
          <w:rFonts w:ascii="Times New Roman" w:hAnsi="Times New Roman"/>
          <w:i/>
          <w:sz w:val="24"/>
          <w:szCs w:val="24"/>
        </w:rPr>
        <w:t>El c</w:t>
      </w:r>
      <w:r w:rsidRPr="009B5373">
        <w:rPr>
          <w:rFonts w:ascii="Times New Roman" w:hAnsi="Times New Roman"/>
          <w:i/>
          <w:sz w:val="24"/>
          <w:szCs w:val="24"/>
        </w:rPr>
        <w:t>uestionario sobre conocimientos pre-laborales</w:t>
      </w:r>
      <w:r>
        <w:rPr>
          <w:rFonts w:ascii="Times New Roman" w:hAnsi="Times New Roman"/>
          <w:sz w:val="24"/>
          <w:szCs w:val="24"/>
        </w:rPr>
        <w:t xml:space="preserve">. </w:t>
      </w:r>
      <w:r w:rsidRPr="00D52936">
        <w:rPr>
          <w:rFonts w:ascii="Times New Roman" w:hAnsi="Times New Roman"/>
          <w:color w:val="FF0000"/>
          <w:sz w:val="24"/>
          <w:szCs w:val="24"/>
        </w:rPr>
        <w:t>Se</w:t>
      </w:r>
      <w:r w:rsidRPr="009B5373">
        <w:rPr>
          <w:rFonts w:ascii="Times New Roman" w:hAnsi="Times New Roman"/>
          <w:sz w:val="24"/>
          <w:szCs w:val="24"/>
        </w:rPr>
        <w:t xml:space="preserve"> aplicó en la fase inicial del proyecto y su objetivo es conocer el nivel de conocimientos previos que poseen los jóvenes respecto a la búsqueda de empleo y el mercado laboral. </w:t>
      </w:r>
    </w:p>
    <w:p w:rsidR="006C71D5" w:rsidRPr="009B5373" w:rsidRDefault="006C71D5" w:rsidP="008A62FF">
      <w:pPr>
        <w:pStyle w:val="ListParagraph"/>
        <w:tabs>
          <w:tab w:val="left" w:pos="0"/>
        </w:tabs>
        <w:autoSpaceDE w:val="0"/>
        <w:autoSpaceDN w:val="0"/>
        <w:adjustRightInd w:val="0"/>
        <w:spacing w:after="0" w:line="240" w:lineRule="auto"/>
        <w:ind w:left="0"/>
        <w:jc w:val="both"/>
        <w:rPr>
          <w:rFonts w:ascii="Times New Roman" w:hAnsi="Times New Roman"/>
          <w:sz w:val="24"/>
          <w:szCs w:val="24"/>
        </w:rPr>
      </w:pPr>
      <w:r w:rsidRPr="009B5373">
        <w:rPr>
          <w:rFonts w:ascii="Times New Roman" w:hAnsi="Times New Roman"/>
          <w:sz w:val="24"/>
          <w:szCs w:val="24"/>
        </w:rPr>
        <w:t xml:space="preserve">b) </w:t>
      </w:r>
      <w:r>
        <w:rPr>
          <w:rFonts w:ascii="Times New Roman" w:hAnsi="Times New Roman"/>
          <w:i/>
          <w:sz w:val="24"/>
          <w:szCs w:val="24"/>
        </w:rPr>
        <w:t>La e</w:t>
      </w:r>
      <w:r w:rsidRPr="009B5373">
        <w:rPr>
          <w:rFonts w:ascii="Times New Roman" w:hAnsi="Times New Roman"/>
          <w:i/>
          <w:sz w:val="24"/>
          <w:szCs w:val="24"/>
        </w:rPr>
        <w:t>ntrevista semiestructurada a los jóvenes</w:t>
      </w:r>
      <w:r>
        <w:rPr>
          <w:rFonts w:ascii="Times New Roman" w:hAnsi="Times New Roman"/>
          <w:sz w:val="24"/>
          <w:szCs w:val="24"/>
        </w:rPr>
        <w:t xml:space="preserve">. </w:t>
      </w:r>
      <w:r w:rsidRPr="00037300">
        <w:rPr>
          <w:rFonts w:ascii="Times New Roman" w:hAnsi="Times New Roman"/>
          <w:color w:val="FF0000"/>
          <w:sz w:val="24"/>
          <w:szCs w:val="24"/>
        </w:rPr>
        <w:t>Fue llevada</w:t>
      </w:r>
      <w:r>
        <w:rPr>
          <w:rFonts w:ascii="Times New Roman" w:hAnsi="Times New Roman"/>
          <w:sz w:val="24"/>
          <w:szCs w:val="24"/>
        </w:rPr>
        <w:t xml:space="preserve"> </w:t>
      </w:r>
      <w:r w:rsidRPr="009B5373">
        <w:rPr>
          <w:rFonts w:ascii="Times New Roman" w:hAnsi="Times New Roman"/>
          <w:sz w:val="24"/>
          <w:szCs w:val="24"/>
        </w:rPr>
        <w:t>a cabo en la primera fase del proyecto y su objetivo es conocer su situación familiar y personal, su nivel de formación académica, su red social de apoyo, sus conocimientos y experiencias laborales, su motivación para implicarse en e</w:t>
      </w:r>
      <w:r>
        <w:rPr>
          <w:rFonts w:ascii="Times New Roman" w:hAnsi="Times New Roman"/>
          <w:sz w:val="24"/>
          <w:szCs w:val="24"/>
        </w:rPr>
        <w:t>l proyecto de inserción laboral</w:t>
      </w:r>
      <w:r w:rsidRPr="009B5373">
        <w:rPr>
          <w:rFonts w:ascii="Times New Roman" w:hAnsi="Times New Roman"/>
          <w:sz w:val="24"/>
          <w:szCs w:val="24"/>
        </w:rPr>
        <w:t xml:space="preserve"> y sus metas vitales. </w:t>
      </w:r>
    </w:p>
    <w:p w:rsidR="006C71D5" w:rsidRPr="009B5373" w:rsidRDefault="006C71D5" w:rsidP="008A62FF">
      <w:pPr>
        <w:pStyle w:val="ListParagraph"/>
        <w:tabs>
          <w:tab w:val="left" w:pos="0"/>
        </w:tabs>
        <w:autoSpaceDE w:val="0"/>
        <w:autoSpaceDN w:val="0"/>
        <w:adjustRightInd w:val="0"/>
        <w:spacing w:after="0" w:line="240" w:lineRule="auto"/>
        <w:ind w:left="0"/>
        <w:jc w:val="both"/>
        <w:rPr>
          <w:rFonts w:ascii="Times New Roman" w:hAnsi="Times New Roman"/>
          <w:b/>
          <w:i/>
          <w:sz w:val="24"/>
          <w:szCs w:val="24"/>
        </w:rPr>
      </w:pPr>
      <w:r w:rsidRPr="009B5373">
        <w:rPr>
          <w:rFonts w:ascii="Times New Roman" w:hAnsi="Times New Roman"/>
          <w:sz w:val="24"/>
          <w:szCs w:val="24"/>
        </w:rPr>
        <w:t xml:space="preserve">c) </w:t>
      </w:r>
      <w:r w:rsidRPr="009B5373">
        <w:rPr>
          <w:rFonts w:ascii="Times New Roman" w:hAnsi="Times New Roman"/>
          <w:i/>
          <w:sz w:val="24"/>
          <w:szCs w:val="24"/>
        </w:rPr>
        <w:t>Los Planes Individuales de Inserción Sociolaboral</w:t>
      </w:r>
      <w:r>
        <w:rPr>
          <w:rFonts w:ascii="Times New Roman" w:hAnsi="Times New Roman"/>
          <w:noProof/>
          <w:sz w:val="24"/>
          <w:szCs w:val="24"/>
        </w:rPr>
        <w:t xml:space="preserve">. </w:t>
      </w:r>
      <w:r w:rsidRPr="00D52936">
        <w:rPr>
          <w:rFonts w:ascii="Times New Roman" w:hAnsi="Times New Roman"/>
          <w:noProof/>
          <w:color w:val="FF0000"/>
          <w:sz w:val="24"/>
          <w:szCs w:val="24"/>
        </w:rPr>
        <w:t>Fueron</w:t>
      </w:r>
      <w:r w:rsidRPr="009B5373">
        <w:rPr>
          <w:rFonts w:ascii="Times New Roman" w:hAnsi="Times New Roman"/>
          <w:noProof/>
          <w:sz w:val="24"/>
          <w:szCs w:val="24"/>
        </w:rPr>
        <w:t xml:space="preserve"> elaborados por e</w:t>
      </w:r>
      <w:r>
        <w:rPr>
          <w:rFonts w:ascii="Times New Roman" w:hAnsi="Times New Roman"/>
          <w:noProof/>
          <w:sz w:val="24"/>
          <w:szCs w:val="24"/>
        </w:rPr>
        <w:t xml:space="preserve">l equipo técnico del proyecto, </w:t>
      </w:r>
      <w:r w:rsidRPr="00D52936">
        <w:rPr>
          <w:rFonts w:ascii="Times New Roman" w:hAnsi="Times New Roman"/>
          <w:noProof/>
          <w:color w:val="FF0000"/>
          <w:sz w:val="24"/>
          <w:szCs w:val="24"/>
        </w:rPr>
        <w:t>en ellos se</w:t>
      </w:r>
      <w:r>
        <w:rPr>
          <w:rFonts w:ascii="Times New Roman" w:hAnsi="Times New Roman"/>
          <w:noProof/>
          <w:sz w:val="24"/>
          <w:szCs w:val="24"/>
        </w:rPr>
        <w:t xml:space="preserve"> </w:t>
      </w:r>
      <w:r w:rsidRPr="00D52936">
        <w:rPr>
          <w:rFonts w:ascii="Times New Roman" w:hAnsi="Times New Roman"/>
          <w:noProof/>
          <w:color w:val="FF0000"/>
          <w:sz w:val="24"/>
          <w:szCs w:val="24"/>
        </w:rPr>
        <w:t>establece</w:t>
      </w:r>
      <w:r w:rsidRPr="009B5373">
        <w:rPr>
          <w:rFonts w:ascii="Times New Roman" w:hAnsi="Times New Roman"/>
          <w:noProof/>
          <w:sz w:val="24"/>
          <w:szCs w:val="24"/>
        </w:rPr>
        <w:t xml:space="preserve"> el itinerario personal de cada joven una vez </w:t>
      </w:r>
      <w:r w:rsidRPr="00D52936">
        <w:rPr>
          <w:rFonts w:ascii="Times New Roman" w:hAnsi="Times New Roman"/>
          <w:noProof/>
          <w:color w:val="FF0000"/>
          <w:sz w:val="24"/>
          <w:szCs w:val="24"/>
        </w:rPr>
        <w:t>realizado</w:t>
      </w:r>
      <w:r w:rsidRPr="009B5373">
        <w:rPr>
          <w:rFonts w:ascii="Times New Roman" w:hAnsi="Times New Roman"/>
          <w:noProof/>
          <w:sz w:val="24"/>
          <w:szCs w:val="24"/>
        </w:rPr>
        <w:t xml:space="preserve"> el diagnóstico inicial. Tras mantener una entrevista de devolución de la información recabada con el joven, se consensuaban y priorizaban los objetivos del Plan para hacer  partícipes a los jóvenes de sus procesos de inserción sociolaboral. Los planes se </w:t>
      </w:r>
      <w:r w:rsidRPr="00812777">
        <w:rPr>
          <w:rFonts w:ascii="Times New Roman" w:hAnsi="Times New Roman"/>
          <w:noProof/>
          <w:sz w:val="24"/>
          <w:szCs w:val="24"/>
        </w:rPr>
        <w:t>revisaban cada cuatro meses</w:t>
      </w:r>
      <w:r w:rsidRPr="009B5373">
        <w:rPr>
          <w:rFonts w:ascii="Times New Roman" w:hAnsi="Times New Roman"/>
          <w:noProof/>
          <w:sz w:val="24"/>
          <w:szCs w:val="24"/>
        </w:rPr>
        <w:t xml:space="preserve"> y se reflexionaba conjuntamente con los jóvenes sobre lo que habían aprendido y los aspectos a mejorar. </w:t>
      </w:r>
    </w:p>
    <w:p w:rsidR="006C71D5" w:rsidRPr="009B5373" w:rsidRDefault="006C71D5" w:rsidP="008A62FF">
      <w:pPr>
        <w:autoSpaceDE w:val="0"/>
        <w:autoSpaceDN w:val="0"/>
        <w:adjustRightInd w:val="0"/>
        <w:spacing w:after="0" w:line="240" w:lineRule="auto"/>
        <w:contextualSpacing/>
        <w:jc w:val="both"/>
        <w:rPr>
          <w:rFonts w:ascii="Times New Roman" w:hAnsi="Times New Roman"/>
          <w:sz w:val="24"/>
          <w:szCs w:val="24"/>
          <w:lang w:eastAsia="en-US"/>
        </w:rPr>
      </w:pPr>
      <w:r w:rsidRPr="009B5373">
        <w:rPr>
          <w:rFonts w:ascii="Times New Roman" w:hAnsi="Times New Roman"/>
          <w:sz w:val="24"/>
          <w:szCs w:val="24"/>
          <w:lang w:eastAsia="en-US"/>
        </w:rPr>
        <w:t xml:space="preserve">d) </w:t>
      </w:r>
      <w:r>
        <w:rPr>
          <w:rFonts w:ascii="Times New Roman" w:hAnsi="Times New Roman"/>
          <w:i/>
          <w:sz w:val="24"/>
          <w:szCs w:val="24"/>
          <w:lang w:eastAsia="en-US"/>
        </w:rPr>
        <w:t>Los d</w:t>
      </w:r>
      <w:r w:rsidRPr="009B5373">
        <w:rPr>
          <w:rFonts w:ascii="Times New Roman" w:hAnsi="Times New Roman"/>
          <w:i/>
          <w:sz w:val="24"/>
          <w:szCs w:val="24"/>
          <w:lang w:eastAsia="en-US"/>
        </w:rPr>
        <w:t>iarios de campo</w:t>
      </w:r>
      <w:r>
        <w:rPr>
          <w:rFonts w:ascii="Times New Roman" w:hAnsi="Times New Roman"/>
          <w:sz w:val="24"/>
          <w:szCs w:val="24"/>
          <w:lang w:eastAsia="en-US"/>
        </w:rPr>
        <w:t xml:space="preserve">. </w:t>
      </w:r>
      <w:r w:rsidRPr="00D52936">
        <w:rPr>
          <w:rFonts w:ascii="Times New Roman" w:hAnsi="Times New Roman"/>
          <w:color w:val="FF0000"/>
          <w:sz w:val="24"/>
          <w:szCs w:val="24"/>
          <w:lang w:eastAsia="en-US"/>
        </w:rPr>
        <w:t>En ellos se recog</w:t>
      </w:r>
      <w:r>
        <w:rPr>
          <w:rFonts w:ascii="Times New Roman" w:hAnsi="Times New Roman"/>
          <w:color w:val="FF0000"/>
          <w:sz w:val="24"/>
          <w:szCs w:val="24"/>
          <w:lang w:eastAsia="en-US"/>
        </w:rPr>
        <w:t xml:space="preserve">ía </w:t>
      </w:r>
      <w:r w:rsidRPr="009B5373">
        <w:rPr>
          <w:rFonts w:ascii="Times New Roman" w:hAnsi="Times New Roman"/>
          <w:sz w:val="24"/>
          <w:szCs w:val="24"/>
          <w:lang w:eastAsia="en-US"/>
        </w:rPr>
        <w:t>la información sobre</w:t>
      </w:r>
      <w:r>
        <w:rPr>
          <w:rFonts w:ascii="Times New Roman" w:hAnsi="Times New Roman"/>
          <w:sz w:val="24"/>
          <w:szCs w:val="24"/>
          <w:lang w:eastAsia="en-US"/>
        </w:rPr>
        <w:t>:</w:t>
      </w:r>
      <w:r w:rsidRPr="009B5373">
        <w:rPr>
          <w:rFonts w:ascii="Times New Roman" w:hAnsi="Times New Roman"/>
          <w:sz w:val="24"/>
          <w:szCs w:val="24"/>
          <w:lang w:eastAsia="en-US"/>
        </w:rPr>
        <w:t xml:space="preserve"> </w:t>
      </w:r>
      <w:r w:rsidRPr="00D52936">
        <w:rPr>
          <w:rFonts w:ascii="Times New Roman" w:hAnsi="Times New Roman"/>
          <w:color w:val="FF0000"/>
          <w:sz w:val="24"/>
          <w:szCs w:val="24"/>
          <w:lang w:eastAsia="en-US"/>
        </w:rPr>
        <w:t>los ejercicios realizados las sesiones individuales y grupales con los jóvenes,</w:t>
      </w:r>
      <w:r w:rsidRPr="009B5373">
        <w:rPr>
          <w:rFonts w:ascii="Times New Roman" w:hAnsi="Times New Roman"/>
          <w:sz w:val="24"/>
          <w:szCs w:val="24"/>
          <w:lang w:eastAsia="en-US"/>
        </w:rPr>
        <w:t xml:space="preserve"> </w:t>
      </w:r>
      <w:r w:rsidRPr="00D52936">
        <w:rPr>
          <w:rFonts w:ascii="Times New Roman" w:hAnsi="Times New Roman"/>
          <w:color w:val="FF0000"/>
          <w:sz w:val="24"/>
          <w:szCs w:val="24"/>
          <w:lang w:eastAsia="en-US"/>
        </w:rPr>
        <w:t>su</w:t>
      </w:r>
      <w:r w:rsidRPr="009B5373">
        <w:rPr>
          <w:rFonts w:ascii="Times New Roman" w:hAnsi="Times New Roman"/>
          <w:sz w:val="24"/>
          <w:szCs w:val="24"/>
          <w:lang w:eastAsia="en-US"/>
        </w:rPr>
        <w:t xml:space="preserve"> participación, las dudas planteadas, los obstáculos a lo largo de la sesión, el grado de motivación, las dinámicas grupales.</w:t>
      </w:r>
    </w:p>
    <w:p w:rsidR="006C71D5" w:rsidRPr="009B5373" w:rsidRDefault="006C71D5" w:rsidP="008A62FF">
      <w:pPr>
        <w:autoSpaceDE w:val="0"/>
        <w:autoSpaceDN w:val="0"/>
        <w:adjustRightInd w:val="0"/>
        <w:spacing w:after="0" w:line="240" w:lineRule="auto"/>
        <w:contextualSpacing/>
        <w:jc w:val="both"/>
        <w:rPr>
          <w:rFonts w:ascii="Times New Roman" w:hAnsi="Times New Roman"/>
          <w:sz w:val="24"/>
          <w:szCs w:val="24"/>
          <w:lang w:eastAsia="en-US"/>
        </w:rPr>
      </w:pPr>
      <w:r w:rsidRPr="009B5373">
        <w:rPr>
          <w:rFonts w:ascii="Times New Roman" w:hAnsi="Times New Roman"/>
          <w:sz w:val="24"/>
          <w:szCs w:val="24"/>
          <w:lang w:eastAsia="en-US"/>
        </w:rPr>
        <w:t xml:space="preserve">e) </w:t>
      </w:r>
      <w:r>
        <w:rPr>
          <w:rFonts w:ascii="Times New Roman" w:hAnsi="Times New Roman"/>
          <w:i/>
          <w:sz w:val="24"/>
          <w:szCs w:val="24"/>
          <w:lang w:eastAsia="en-US"/>
        </w:rPr>
        <w:t>Los r</w:t>
      </w:r>
      <w:r w:rsidRPr="009B5373">
        <w:rPr>
          <w:rFonts w:ascii="Times New Roman" w:hAnsi="Times New Roman"/>
          <w:i/>
          <w:sz w:val="24"/>
          <w:szCs w:val="24"/>
          <w:lang w:eastAsia="en-US"/>
        </w:rPr>
        <w:t>egistros de control</w:t>
      </w:r>
      <w:r>
        <w:rPr>
          <w:rFonts w:ascii="Times New Roman" w:hAnsi="Times New Roman"/>
          <w:sz w:val="24"/>
          <w:szCs w:val="24"/>
          <w:lang w:eastAsia="en-US"/>
        </w:rPr>
        <w:t xml:space="preserve">. </w:t>
      </w:r>
      <w:r>
        <w:rPr>
          <w:rFonts w:ascii="Times New Roman" w:hAnsi="Times New Roman"/>
          <w:color w:val="FF0000"/>
          <w:sz w:val="24"/>
          <w:szCs w:val="24"/>
          <w:lang w:eastAsia="en-US"/>
        </w:rPr>
        <w:t xml:space="preserve">Se </w:t>
      </w:r>
      <w:r>
        <w:rPr>
          <w:rFonts w:ascii="Times New Roman" w:hAnsi="Times New Roman"/>
          <w:sz w:val="24"/>
          <w:szCs w:val="24"/>
          <w:lang w:eastAsia="en-US"/>
        </w:rPr>
        <w:t xml:space="preserve"> </w:t>
      </w:r>
      <w:r w:rsidRPr="00037300">
        <w:rPr>
          <w:rFonts w:ascii="Times New Roman" w:hAnsi="Times New Roman"/>
          <w:noProof/>
          <w:color w:val="FF0000"/>
          <w:sz w:val="24"/>
          <w:szCs w:val="24"/>
          <w:lang w:eastAsia="en-US"/>
        </w:rPr>
        <w:t>cumplimentaban</w:t>
      </w:r>
      <w:r w:rsidRPr="009B5373">
        <w:rPr>
          <w:rFonts w:ascii="Times New Roman" w:hAnsi="Times New Roman"/>
          <w:noProof/>
          <w:sz w:val="24"/>
          <w:szCs w:val="24"/>
          <w:lang w:eastAsia="en-US"/>
        </w:rPr>
        <w:t xml:space="preserve"> diariamente </w:t>
      </w:r>
      <w:r w:rsidRPr="00037300">
        <w:rPr>
          <w:rFonts w:ascii="Times New Roman" w:hAnsi="Times New Roman"/>
          <w:strike/>
          <w:noProof/>
          <w:sz w:val="24"/>
          <w:szCs w:val="24"/>
          <w:lang w:eastAsia="en-US"/>
        </w:rPr>
        <w:t>por los técnicos responsables</w:t>
      </w:r>
      <w:r w:rsidRPr="009B5373">
        <w:rPr>
          <w:rFonts w:ascii="Times New Roman" w:hAnsi="Times New Roman"/>
          <w:noProof/>
          <w:sz w:val="24"/>
          <w:szCs w:val="24"/>
          <w:lang w:eastAsia="en-US"/>
        </w:rPr>
        <w:t xml:space="preserve"> </w:t>
      </w:r>
      <w:r w:rsidRPr="00037300">
        <w:rPr>
          <w:rFonts w:ascii="Times New Roman" w:hAnsi="Times New Roman"/>
          <w:strike/>
          <w:noProof/>
          <w:sz w:val="24"/>
          <w:szCs w:val="24"/>
          <w:lang w:eastAsia="en-US"/>
        </w:rPr>
        <w:t>del proyecto</w:t>
      </w:r>
      <w:r w:rsidRPr="009B5373">
        <w:rPr>
          <w:rFonts w:ascii="Times New Roman" w:hAnsi="Times New Roman"/>
          <w:noProof/>
          <w:sz w:val="24"/>
          <w:szCs w:val="24"/>
          <w:lang w:eastAsia="en-US"/>
        </w:rPr>
        <w:t xml:space="preserve"> con el objetivo de comprobar si los jóvenes cumplian la normativa respecto a la asistencia a las seciones programadas, la puntualidad y si llevan el material necesario.</w:t>
      </w:r>
      <w:r w:rsidRPr="009B5373">
        <w:rPr>
          <w:rFonts w:ascii="Times New Roman" w:hAnsi="Times New Roman"/>
          <w:sz w:val="24"/>
          <w:szCs w:val="24"/>
          <w:lang w:eastAsia="en-US"/>
        </w:rPr>
        <w:t xml:space="preserve"> </w:t>
      </w:r>
    </w:p>
    <w:p w:rsidR="006C71D5" w:rsidRPr="009B5373" w:rsidRDefault="006C71D5" w:rsidP="008A62FF">
      <w:pPr>
        <w:tabs>
          <w:tab w:val="left" w:pos="0"/>
        </w:tabs>
        <w:autoSpaceDE w:val="0"/>
        <w:autoSpaceDN w:val="0"/>
        <w:adjustRightInd w:val="0"/>
        <w:spacing w:after="0" w:line="240" w:lineRule="auto"/>
        <w:contextualSpacing/>
        <w:jc w:val="both"/>
        <w:rPr>
          <w:rFonts w:ascii="Times New Roman" w:hAnsi="Times New Roman"/>
          <w:sz w:val="24"/>
          <w:szCs w:val="24"/>
          <w:lang w:eastAsia="en-US"/>
        </w:rPr>
      </w:pPr>
      <w:r w:rsidRPr="009B5373">
        <w:rPr>
          <w:rFonts w:ascii="Times New Roman" w:hAnsi="Times New Roman"/>
          <w:sz w:val="24"/>
          <w:szCs w:val="24"/>
          <w:lang w:eastAsia="en-US"/>
        </w:rPr>
        <w:t xml:space="preserve">f) </w:t>
      </w:r>
      <w:r>
        <w:rPr>
          <w:rFonts w:ascii="Times New Roman" w:hAnsi="Times New Roman"/>
          <w:i/>
          <w:sz w:val="24"/>
          <w:szCs w:val="24"/>
          <w:lang w:eastAsia="en-US"/>
        </w:rPr>
        <w:t>El c</w:t>
      </w:r>
      <w:r w:rsidRPr="009B5373">
        <w:rPr>
          <w:rFonts w:ascii="Times New Roman" w:hAnsi="Times New Roman"/>
          <w:i/>
          <w:sz w:val="24"/>
          <w:szCs w:val="24"/>
          <w:lang w:eastAsia="en-US"/>
        </w:rPr>
        <w:t>uestionario sobre las prácticas</w:t>
      </w:r>
      <w:r>
        <w:rPr>
          <w:rFonts w:ascii="Times New Roman" w:hAnsi="Times New Roman"/>
          <w:sz w:val="24"/>
          <w:szCs w:val="24"/>
          <w:lang w:eastAsia="en-US"/>
        </w:rPr>
        <w:t xml:space="preserve">. </w:t>
      </w:r>
      <w:r w:rsidRPr="00D52936">
        <w:rPr>
          <w:rFonts w:ascii="Times New Roman" w:hAnsi="Times New Roman"/>
          <w:color w:val="FF0000"/>
          <w:sz w:val="24"/>
          <w:szCs w:val="24"/>
          <w:lang w:eastAsia="en-US"/>
        </w:rPr>
        <w:t>Fue</w:t>
      </w:r>
      <w:r w:rsidRPr="009B5373">
        <w:rPr>
          <w:rFonts w:ascii="Times New Roman" w:hAnsi="Times New Roman"/>
          <w:sz w:val="24"/>
          <w:szCs w:val="24"/>
          <w:lang w:eastAsia="en-US"/>
        </w:rPr>
        <w:t xml:space="preserve"> cumplimentado por los empleadores al</w:t>
      </w:r>
      <w:r>
        <w:rPr>
          <w:rFonts w:ascii="Times New Roman" w:hAnsi="Times New Roman"/>
          <w:sz w:val="24"/>
          <w:szCs w:val="24"/>
          <w:lang w:eastAsia="en-US"/>
        </w:rPr>
        <w:t xml:space="preserve"> final del periodo de prácticas; </w:t>
      </w:r>
      <w:r w:rsidRPr="00037300">
        <w:rPr>
          <w:rFonts w:ascii="Times New Roman" w:hAnsi="Times New Roman"/>
          <w:color w:val="FF0000"/>
          <w:sz w:val="24"/>
          <w:szCs w:val="24"/>
          <w:lang w:eastAsia="en-US"/>
        </w:rPr>
        <w:t>en él se recogía</w:t>
      </w:r>
      <w:r w:rsidRPr="009B5373">
        <w:rPr>
          <w:rFonts w:ascii="Times New Roman" w:hAnsi="Times New Roman"/>
          <w:sz w:val="24"/>
          <w:szCs w:val="24"/>
          <w:lang w:eastAsia="en-US"/>
        </w:rPr>
        <w:t xml:space="preserve"> información sobre el nivel de adaptación de los jóvenes al puesto de trabajo y sus competencias de empleabilidad. </w:t>
      </w:r>
    </w:p>
    <w:p w:rsidR="006C71D5" w:rsidRPr="00071417" w:rsidRDefault="006C71D5" w:rsidP="008A62FF">
      <w:pPr>
        <w:tabs>
          <w:tab w:val="left" w:pos="0"/>
        </w:tabs>
        <w:autoSpaceDE w:val="0"/>
        <w:autoSpaceDN w:val="0"/>
        <w:adjustRightInd w:val="0"/>
        <w:spacing w:after="0" w:line="240" w:lineRule="auto"/>
        <w:contextualSpacing/>
        <w:jc w:val="both"/>
        <w:rPr>
          <w:rFonts w:ascii="Palatino Linotype" w:hAnsi="Palatino Linotype"/>
          <w:sz w:val="20"/>
          <w:szCs w:val="20"/>
          <w:lang w:eastAsia="en-US"/>
        </w:rPr>
      </w:pPr>
      <w:r w:rsidRPr="009B5373">
        <w:rPr>
          <w:rFonts w:ascii="Times New Roman" w:hAnsi="Times New Roman"/>
          <w:sz w:val="24"/>
          <w:szCs w:val="24"/>
        </w:rPr>
        <w:t xml:space="preserve">g) </w:t>
      </w:r>
      <w:r>
        <w:rPr>
          <w:rFonts w:ascii="Times New Roman" w:hAnsi="Times New Roman"/>
          <w:i/>
          <w:sz w:val="24"/>
          <w:szCs w:val="24"/>
        </w:rPr>
        <w:t>Los i</w:t>
      </w:r>
      <w:r w:rsidRPr="009B5373">
        <w:rPr>
          <w:rFonts w:ascii="Times New Roman" w:hAnsi="Times New Roman"/>
          <w:i/>
          <w:sz w:val="24"/>
          <w:szCs w:val="24"/>
        </w:rPr>
        <w:t>nformes de baja</w:t>
      </w:r>
      <w:r>
        <w:rPr>
          <w:rFonts w:ascii="Times New Roman" w:hAnsi="Times New Roman"/>
          <w:sz w:val="24"/>
          <w:szCs w:val="24"/>
        </w:rPr>
        <w:t xml:space="preserve">. </w:t>
      </w:r>
      <w:r w:rsidRPr="00037300">
        <w:rPr>
          <w:rFonts w:ascii="Times New Roman" w:hAnsi="Times New Roman"/>
          <w:color w:val="FF0000"/>
          <w:sz w:val="24"/>
          <w:szCs w:val="24"/>
        </w:rPr>
        <w:t>En ellos se recogía</w:t>
      </w:r>
      <w:r w:rsidRPr="009B5373">
        <w:rPr>
          <w:rFonts w:ascii="Times New Roman" w:hAnsi="Times New Roman"/>
          <w:sz w:val="24"/>
          <w:szCs w:val="24"/>
        </w:rPr>
        <w:t xml:space="preserve"> información sobre la evolución de cada joven durante su participación en el proyecto: los objetivos conseguidos, los que quedaban por conseguir y los motivos  por los que causaban baja en el proyecto.</w:t>
      </w:r>
    </w:p>
    <w:p w:rsidR="006C71D5" w:rsidRPr="009B5373"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L</w:t>
      </w:r>
      <w:r w:rsidRPr="009B5373">
        <w:rPr>
          <w:rFonts w:ascii="Times New Roman" w:hAnsi="Times New Roman"/>
          <w:sz w:val="24"/>
          <w:szCs w:val="24"/>
        </w:rPr>
        <w:t xml:space="preserve">a información obtenida en </w:t>
      </w:r>
      <w:r>
        <w:rPr>
          <w:rFonts w:ascii="Times New Roman" w:hAnsi="Times New Roman"/>
          <w:sz w:val="24"/>
          <w:szCs w:val="24"/>
        </w:rPr>
        <w:t xml:space="preserve">las diferentes técnicas e instrumentos </w:t>
      </w:r>
      <w:r w:rsidRPr="009B5373">
        <w:rPr>
          <w:rFonts w:ascii="Times New Roman" w:hAnsi="Times New Roman"/>
          <w:sz w:val="24"/>
          <w:szCs w:val="24"/>
        </w:rPr>
        <w:t xml:space="preserve">se </w:t>
      </w:r>
      <w:r>
        <w:rPr>
          <w:rFonts w:ascii="Times New Roman" w:hAnsi="Times New Roman"/>
          <w:sz w:val="24"/>
          <w:szCs w:val="24"/>
        </w:rPr>
        <w:t>analizó m</w:t>
      </w:r>
      <w:r w:rsidRPr="009B5373">
        <w:rPr>
          <w:rFonts w:ascii="Times New Roman" w:hAnsi="Times New Roman"/>
          <w:sz w:val="24"/>
          <w:szCs w:val="24"/>
        </w:rPr>
        <w:t xml:space="preserve">ediante el análisis de contenido cualitativo. A través del mismo se realizó la reducción de la información a unidades de contenido significativo, mediante un proceso de selección, focalización, simplificación y abstracción de los datos. </w:t>
      </w:r>
    </w:p>
    <w:p w:rsidR="006C71D5" w:rsidRDefault="006C71D5" w:rsidP="00AD0793">
      <w:pPr>
        <w:autoSpaceDE w:val="0"/>
        <w:autoSpaceDN w:val="0"/>
        <w:adjustRightInd w:val="0"/>
        <w:spacing w:after="0" w:line="240" w:lineRule="auto"/>
        <w:jc w:val="both"/>
        <w:rPr>
          <w:rFonts w:ascii="Times New Roman" w:hAnsi="Times New Roman"/>
          <w:b/>
          <w:bCs/>
          <w:sz w:val="24"/>
          <w:szCs w:val="24"/>
        </w:rPr>
      </w:pPr>
    </w:p>
    <w:p w:rsidR="006C71D5" w:rsidRDefault="006C71D5" w:rsidP="008A62FF">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Resultados</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En este apartado se </w:t>
      </w:r>
      <w:r w:rsidRPr="00004DC9">
        <w:rPr>
          <w:rFonts w:ascii="Times New Roman" w:hAnsi="Times New Roman"/>
          <w:sz w:val="24"/>
          <w:szCs w:val="24"/>
        </w:rPr>
        <w:t>describe</w:t>
      </w:r>
      <w:r w:rsidRPr="00037300">
        <w:rPr>
          <w:rFonts w:ascii="Times New Roman" w:hAnsi="Times New Roman"/>
          <w:strike/>
          <w:sz w:val="24"/>
          <w:szCs w:val="24"/>
        </w:rPr>
        <w:t>, en líneas generales,</w:t>
      </w:r>
      <w:r>
        <w:rPr>
          <w:rFonts w:ascii="Times New Roman" w:hAnsi="Times New Roman"/>
          <w:sz w:val="24"/>
          <w:szCs w:val="24"/>
        </w:rPr>
        <w:t xml:space="preserve"> el grado de consecución de los objetivos en lo</w:t>
      </w:r>
      <w:r w:rsidRPr="00004DC9">
        <w:rPr>
          <w:rFonts w:ascii="Times New Roman" w:hAnsi="Times New Roman"/>
          <w:sz w:val="24"/>
          <w:szCs w:val="24"/>
        </w:rPr>
        <w:t xml:space="preserve">s jóvenes </w:t>
      </w:r>
      <w:r>
        <w:rPr>
          <w:rFonts w:ascii="Times New Roman" w:hAnsi="Times New Roman"/>
          <w:sz w:val="24"/>
          <w:szCs w:val="24"/>
        </w:rPr>
        <w:t xml:space="preserve">nacionales e inmigrantes </w:t>
      </w:r>
      <w:r w:rsidRPr="00004DC9">
        <w:rPr>
          <w:rFonts w:ascii="Times New Roman" w:hAnsi="Times New Roman"/>
          <w:sz w:val="24"/>
          <w:szCs w:val="24"/>
        </w:rPr>
        <w:t>tras haber finalizado el proyecto de inserción</w:t>
      </w:r>
      <w:r>
        <w:rPr>
          <w:rFonts w:ascii="Times New Roman" w:hAnsi="Times New Roman"/>
          <w:sz w:val="24"/>
          <w:szCs w:val="24"/>
        </w:rPr>
        <w:t xml:space="preserve"> laboral.</w:t>
      </w:r>
    </w:p>
    <w:p w:rsidR="006C71D5" w:rsidRPr="00187330" w:rsidRDefault="006C71D5" w:rsidP="008A62FF">
      <w:pPr>
        <w:autoSpaceDE w:val="0"/>
        <w:autoSpaceDN w:val="0"/>
        <w:adjustRightInd w:val="0"/>
        <w:spacing w:after="0" w:line="240" w:lineRule="auto"/>
        <w:jc w:val="both"/>
        <w:rPr>
          <w:rFonts w:ascii="Times New Roman" w:hAnsi="Times New Roman"/>
          <w:i/>
          <w:sz w:val="24"/>
          <w:szCs w:val="24"/>
        </w:rPr>
      </w:pPr>
      <w:r w:rsidRPr="00187330">
        <w:rPr>
          <w:rFonts w:ascii="Times New Roman" w:hAnsi="Times New Roman"/>
          <w:i/>
          <w:sz w:val="24"/>
          <w:szCs w:val="24"/>
        </w:rPr>
        <w:t>a) Desarrollo de competencias de empleabilidad</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L</w:t>
      </w:r>
      <w:r w:rsidRPr="00CB3E0E">
        <w:rPr>
          <w:rFonts w:ascii="Times New Roman" w:hAnsi="Times New Roman"/>
          <w:sz w:val="24"/>
          <w:szCs w:val="24"/>
        </w:rPr>
        <w:t xml:space="preserve">os jóvenes inmigrantes </w:t>
      </w:r>
      <w:r>
        <w:rPr>
          <w:rFonts w:ascii="Times New Roman" w:hAnsi="Times New Roman"/>
          <w:sz w:val="24"/>
          <w:szCs w:val="24"/>
        </w:rPr>
        <w:t xml:space="preserve">consolidaron sus </w:t>
      </w:r>
      <w:r w:rsidRPr="00CB3E0E">
        <w:rPr>
          <w:rFonts w:ascii="Times New Roman" w:hAnsi="Times New Roman"/>
          <w:sz w:val="24"/>
          <w:szCs w:val="24"/>
        </w:rPr>
        <w:t>competencias de empleabil</w:t>
      </w:r>
      <w:r>
        <w:rPr>
          <w:rFonts w:ascii="Times New Roman" w:hAnsi="Times New Roman"/>
          <w:sz w:val="24"/>
          <w:szCs w:val="24"/>
        </w:rPr>
        <w:t>idad durante las prácticas en mayor medida que los nacionales.</w:t>
      </w:r>
      <w:r w:rsidRPr="00CB3E0E">
        <w:rPr>
          <w:rFonts w:ascii="Times New Roman" w:hAnsi="Times New Roman"/>
          <w:bCs/>
          <w:sz w:val="24"/>
          <w:szCs w:val="24"/>
        </w:rPr>
        <w:t xml:space="preserve"> </w:t>
      </w:r>
      <w:r>
        <w:rPr>
          <w:rFonts w:ascii="Times New Roman" w:hAnsi="Times New Roman"/>
          <w:bCs/>
          <w:sz w:val="24"/>
          <w:szCs w:val="24"/>
        </w:rPr>
        <w:t xml:space="preserve">Entre los jóvenes nacionales se daban más casos de: falta de </w:t>
      </w:r>
      <w:r w:rsidRPr="00CB3E0E">
        <w:rPr>
          <w:rFonts w:ascii="Times New Roman" w:hAnsi="Times New Roman"/>
          <w:bCs/>
          <w:sz w:val="24"/>
          <w:szCs w:val="24"/>
        </w:rPr>
        <w:t>puntual</w:t>
      </w:r>
      <w:r>
        <w:rPr>
          <w:rFonts w:ascii="Times New Roman" w:hAnsi="Times New Roman"/>
          <w:bCs/>
          <w:sz w:val="24"/>
          <w:szCs w:val="24"/>
        </w:rPr>
        <w:t>idad</w:t>
      </w:r>
      <w:r w:rsidRPr="00CB3E0E">
        <w:rPr>
          <w:rFonts w:ascii="Times New Roman" w:hAnsi="Times New Roman"/>
          <w:bCs/>
          <w:sz w:val="24"/>
          <w:szCs w:val="24"/>
        </w:rPr>
        <w:t xml:space="preserve">, no </w:t>
      </w:r>
      <w:r>
        <w:rPr>
          <w:rFonts w:ascii="Times New Roman" w:hAnsi="Times New Roman"/>
          <w:bCs/>
          <w:sz w:val="24"/>
          <w:szCs w:val="24"/>
        </w:rPr>
        <w:t xml:space="preserve">avisar </w:t>
      </w:r>
      <w:r w:rsidRPr="00CB3E0E">
        <w:rPr>
          <w:rFonts w:ascii="Times New Roman" w:hAnsi="Times New Roman"/>
          <w:bCs/>
          <w:sz w:val="24"/>
          <w:szCs w:val="24"/>
        </w:rPr>
        <w:t xml:space="preserve">cuando </w:t>
      </w:r>
      <w:r>
        <w:rPr>
          <w:rFonts w:ascii="Times New Roman" w:hAnsi="Times New Roman"/>
          <w:bCs/>
          <w:sz w:val="24"/>
          <w:szCs w:val="24"/>
        </w:rPr>
        <w:t>se faltaba a las sesiones</w:t>
      </w:r>
      <w:r w:rsidRPr="00CB3E0E">
        <w:rPr>
          <w:rFonts w:ascii="Times New Roman" w:hAnsi="Times New Roman"/>
          <w:bCs/>
          <w:sz w:val="24"/>
          <w:szCs w:val="24"/>
        </w:rPr>
        <w:t>, ten</w:t>
      </w:r>
      <w:r>
        <w:rPr>
          <w:rFonts w:ascii="Times New Roman" w:hAnsi="Times New Roman"/>
          <w:bCs/>
          <w:sz w:val="24"/>
          <w:szCs w:val="24"/>
        </w:rPr>
        <w:t xml:space="preserve">er </w:t>
      </w:r>
      <w:r w:rsidRPr="00CB3E0E">
        <w:rPr>
          <w:rFonts w:ascii="Times New Roman" w:hAnsi="Times New Roman"/>
          <w:bCs/>
          <w:sz w:val="24"/>
          <w:szCs w:val="24"/>
        </w:rPr>
        <w:t xml:space="preserve">dificultades para asumir responsabilidades, no resolver conflictos </w:t>
      </w:r>
      <w:r>
        <w:rPr>
          <w:rFonts w:ascii="Times New Roman" w:hAnsi="Times New Roman"/>
          <w:bCs/>
          <w:sz w:val="24"/>
          <w:szCs w:val="24"/>
        </w:rPr>
        <w:t>en</w:t>
      </w:r>
      <w:r w:rsidRPr="00CB3E0E">
        <w:rPr>
          <w:rFonts w:ascii="Times New Roman" w:hAnsi="Times New Roman"/>
          <w:bCs/>
          <w:sz w:val="24"/>
          <w:szCs w:val="24"/>
        </w:rPr>
        <w:t xml:space="preserve"> el trabajo en equipo, mostra</w:t>
      </w:r>
      <w:r>
        <w:rPr>
          <w:rFonts w:ascii="Times New Roman" w:hAnsi="Times New Roman"/>
          <w:bCs/>
          <w:sz w:val="24"/>
          <w:szCs w:val="24"/>
        </w:rPr>
        <w:t xml:space="preserve">r escasa </w:t>
      </w:r>
      <w:r w:rsidRPr="00CB3E0E">
        <w:rPr>
          <w:rFonts w:ascii="Times New Roman" w:hAnsi="Times New Roman"/>
          <w:bCs/>
          <w:sz w:val="24"/>
          <w:szCs w:val="24"/>
        </w:rPr>
        <w:t xml:space="preserve">capacidad </w:t>
      </w:r>
      <w:r>
        <w:rPr>
          <w:rFonts w:ascii="Times New Roman" w:hAnsi="Times New Roman"/>
          <w:bCs/>
          <w:sz w:val="24"/>
          <w:szCs w:val="24"/>
        </w:rPr>
        <w:t>de adaptación y de aprendizaje. L</w:t>
      </w:r>
      <w:r>
        <w:rPr>
          <w:rFonts w:ascii="Times New Roman" w:hAnsi="Times New Roman"/>
          <w:sz w:val="24"/>
          <w:szCs w:val="24"/>
        </w:rPr>
        <w:t xml:space="preserve">os </w:t>
      </w:r>
      <w:r w:rsidRPr="0070619F">
        <w:rPr>
          <w:rFonts w:ascii="Times New Roman" w:hAnsi="Times New Roman"/>
          <w:sz w:val="24"/>
          <w:szCs w:val="24"/>
        </w:rPr>
        <w:t xml:space="preserve">jóvenes </w:t>
      </w:r>
      <w:r>
        <w:rPr>
          <w:rFonts w:ascii="Times New Roman" w:hAnsi="Times New Roman"/>
          <w:sz w:val="24"/>
          <w:szCs w:val="24"/>
        </w:rPr>
        <w:t>inmigrantes adqui</w:t>
      </w:r>
      <w:r w:rsidRPr="0070619F">
        <w:rPr>
          <w:rFonts w:ascii="Times New Roman" w:hAnsi="Times New Roman"/>
          <w:sz w:val="24"/>
          <w:szCs w:val="24"/>
        </w:rPr>
        <w:t>r</w:t>
      </w:r>
      <w:r>
        <w:rPr>
          <w:rFonts w:ascii="Times New Roman" w:hAnsi="Times New Roman"/>
          <w:sz w:val="24"/>
          <w:szCs w:val="24"/>
        </w:rPr>
        <w:t xml:space="preserve">ieron </w:t>
      </w:r>
      <w:r w:rsidRPr="0070619F">
        <w:rPr>
          <w:rFonts w:ascii="Times New Roman" w:hAnsi="Times New Roman"/>
          <w:sz w:val="24"/>
          <w:szCs w:val="24"/>
        </w:rPr>
        <w:t>experiencia laboral a part</w:t>
      </w:r>
      <w:r>
        <w:rPr>
          <w:rFonts w:ascii="Times New Roman" w:hAnsi="Times New Roman"/>
          <w:sz w:val="24"/>
          <w:szCs w:val="24"/>
        </w:rPr>
        <w:t xml:space="preserve">ir de las prácticas en empresas y su posterior contratación. </w:t>
      </w:r>
      <w:r w:rsidRPr="00EB2F29">
        <w:rPr>
          <w:rFonts w:ascii="Times New Roman" w:hAnsi="Times New Roman"/>
          <w:bCs/>
          <w:sz w:val="24"/>
          <w:szCs w:val="24"/>
        </w:rPr>
        <w:t>En</w:t>
      </w:r>
      <w:r>
        <w:rPr>
          <w:rFonts w:ascii="Times New Roman" w:hAnsi="Times New Roman"/>
          <w:bCs/>
          <w:sz w:val="24"/>
          <w:szCs w:val="24"/>
        </w:rPr>
        <w:t xml:space="preserve">tre </w:t>
      </w:r>
      <w:r w:rsidRPr="00EB2F29">
        <w:rPr>
          <w:rFonts w:ascii="Times New Roman" w:hAnsi="Times New Roman"/>
          <w:bCs/>
          <w:sz w:val="24"/>
          <w:szCs w:val="24"/>
        </w:rPr>
        <w:t xml:space="preserve">los jóvenes nacionales, </w:t>
      </w:r>
      <w:r>
        <w:rPr>
          <w:rFonts w:ascii="Times New Roman" w:hAnsi="Times New Roman"/>
          <w:bCs/>
          <w:sz w:val="24"/>
          <w:szCs w:val="24"/>
        </w:rPr>
        <w:t xml:space="preserve">la adquisición de experiencia laboral </w:t>
      </w:r>
      <w:r>
        <w:rPr>
          <w:rFonts w:ascii="Times New Roman" w:hAnsi="Times New Roman"/>
          <w:sz w:val="24"/>
          <w:szCs w:val="24"/>
        </w:rPr>
        <w:t>estuvo condicionada por el abandono</w:t>
      </w:r>
      <w:r w:rsidRPr="0070619F">
        <w:rPr>
          <w:rFonts w:ascii="Times New Roman" w:hAnsi="Times New Roman"/>
          <w:sz w:val="24"/>
          <w:szCs w:val="24"/>
        </w:rPr>
        <w:t xml:space="preserve"> de </w:t>
      </w:r>
      <w:r>
        <w:rPr>
          <w:rFonts w:ascii="Times New Roman" w:hAnsi="Times New Roman"/>
          <w:sz w:val="24"/>
          <w:szCs w:val="24"/>
        </w:rPr>
        <w:t>las prácticas o el d</w:t>
      </w:r>
      <w:r w:rsidRPr="0070619F">
        <w:rPr>
          <w:rFonts w:ascii="Times New Roman" w:hAnsi="Times New Roman"/>
          <w:sz w:val="24"/>
          <w:szCs w:val="24"/>
        </w:rPr>
        <w:t>espido del trabajo</w:t>
      </w:r>
      <w:r w:rsidRPr="00EB2F29">
        <w:rPr>
          <w:rFonts w:ascii="Times New Roman" w:hAnsi="Times New Roman"/>
          <w:bCs/>
          <w:sz w:val="24"/>
          <w:szCs w:val="24"/>
        </w:rPr>
        <w:t xml:space="preserve"> al no </w:t>
      </w:r>
      <w:r>
        <w:rPr>
          <w:rFonts w:ascii="Times New Roman" w:hAnsi="Times New Roman"/>
          <w:bCs/>
          <w:sz w:val="24"/>
          <w:szCs w:val="24"/>
        </w:rPr>
        <w:t xml:space="preserve">superar el periodo de prueba. </w:t>
      </w:r>
      <w:r>
        <w:rPr>
          <w:rFonts w:ascii="Times New Roman" w:hAnsi="Times New Roman"/>
          <w:sz w:val="24"/>
          <w:szCs w:val="24"/>
        </w:rPr>
        <w:t>L</w:t>
      </w:r>
      <w:r w:rsidRPr="0070619F">
        <w:rPr>
          <w:rFonts w:ascii="Times New Roman" w:hAnsi="Times New Roman"/>
          <w:sz w:val="24"/>
          <w:szCs w:val="24"/>
        </w:rPr>
        <w:t xml:space="preserve">a responsabilidad, </w:t>
      </w:r>
      <w:r>
        <w:rPr>
          <w:rFonts w:ascii="Times New Roman" w:hAnsi="Times New Roman"/>
          <w:sz w:val="24"/>
          <w:szCs w:val="24"/>
        </w:rPr>
        <w:t xml:space="preserve">el </w:t>
      </w:r>
      <w:r w:rsidRPr="0070619F">
        <w:rPr>
          <w:rFonts w:ascii="Times New Roman" w:hAnsi="Times New Roman"/>
          <w:sz w:val="24"/>
          <w:szCs w:val="24"/>
        </w:rPr>
        <w:t>cumplimiento de normas, la iniciativa,</w:t>
      </w:r>
      <w:r>
        <w:rPr>
          <w:rFonts w:ascii="Times New Roman" w:hAnsi="Times New Roman"/>
          <w:sz w:val="24"/>
          <w:szCs w:val="24"/>
        </w:rPr>
        <w:t xml:space="preserve"> el saber gestionar los conflictos</w:t>
      </w:r>
      <w:r w:rsidRPr="00A8137E">
        <w:rPr>
          <w:rFonts w:ascii="Times New Roman" w:hAnsi="Times New Roman"/>
          <w:sz w:val="24"/>
          <w:szCs w:val="24"/>
        </w:rPr>
        <w:t xml:space="preserve"> </w:t>
      </w:r>
      <w:r>
        <w:rPr>
          <w:rFonts w:ascii="Times New Roman" w:hAnsi="Times New Roman"/>
          <w:sz w:val="24"/>
          <w:szCs w:val="24"/>
        </w:rPr>
        <w:t>fueron competencias trabajadas en todos los jóvenes. L</w:t>
      </w:r>
      <w:r w:rsidRPr="0070619F">
        <w:rPr>
          <w:rFonts w:ascii="Times New Roman" w:hAnsi="Times New Roman"/>
          <w:sz w:val="24"/>
          <w:szCs w:val="24"/>
        </w:rPr>
        <w:t xml:space="preserve">os </w:t>
      </w:r>
      <w:r>
        <w:rPr>
          <w:rFonts w:ascii="Times New Roman" w:hAnsi="Times New Roman"/>
          <w:sz w:val="24"/>
          <w:szCs w:val="24"/>
        </w:rPr>
        <w:t xml:space="preserve">jóvenes que ya </w:t>
      </w:r>
      <w:r w:rsidRPr="0070619F">
        <w:rPr>
          <w:rFonts w:ascii="Times New Roman" w:hAnsi="Times New Roman"/>
          <w:sz w:val="24"/>
          <w:szCs w:val="24"/>
        </w:rPr>
        <w:t>tenían</w:t>
      </w:r>
      <w:r>
        <w:rPr>
          <w:rFonts w:ascii="Times New Roman" w:hAnsi="Times New Roman"/>
          <w:sz w:val="24"/>
          <w:szCs w:val="24"/>
        </w:rPr>
        <w:t xml:space="preserve"> competencias de empleabilidad</w:t>
      </w:r>
      <w:r w:rsidRPr="0070619F">
        <w:rPr>
          <w:rFonts w:ascii="Times New Roman" w:hAnsi="Times New Roman"/>
          <w:sz w:val="24"/>
          <w:szCs w:val="24"/>
        </w:rPr>
        <w:t xml:space="preserve"> </w:t>
      </w:r>
      <w:r>
        <w:rPr>
          <w:rFonts w:ascii="Times New Roman" w:hAnsi="Times New Roman"/>
          <w:sz w:val="24"/>
          <w:szCs w:val="24"/>
        </w:rPr>
        <w:t>la</w:t>
      </w:r>
      <w:r w:rsidRPr="0070619F">
        <w:rPr>
          <w:rFonts w:ascii="Times New Roman" w:hAnsi="Times New Roman"/>
          <w:sz w:val="24"/>
          <w:szCs w:val="24"/>
        </w:rPr>
        <w:t xml:space="preserve">s </w:t>
      </w:r>
      <w:r>
        <w:rPr>
          <w:rFonts w:ascii="Times New Roman" w:hAnsi="Times New Roman"/>
          <w:sz w:val="24"/>
          <w:szCs w:val="24"/>
        </w:rPr>
        <w:t>consolidaron,</w:t>
      </w:r>
      <w:r w:rsidRPr="00A8137E">
        <w:rPr>
          <w:rFonts w:ascii="Times New Roman" w:hAnsi="Times New Roman"/>
          <w:sz w:val="24"/>
          <w:szCs w:val="24"/>
        </w:rPr>
        <w:t xml:space="preserve"> </w:t>
      </w:r>
      <w:r>
        <w:rPr>
          <w:rFonts w:ascii="Times New Roman" w:hAnsi="Times New Roman"/>
          <w:sz w:val="24"/>
          <w:szCs w:val="24"/>
        </w:rPr>
        <w:t xml:space="preserve">los demás jóvenes las fueron adquiriendo, </w:t>
      </w:r>
      <w:r w:rsidRPr="00037300">
        <w:rPr>
          <w:rFonts w:ascii="Times New Roman" w:hAnsi="Times New Roman"/>
          <w:color w:val="FF0000"/>
          <w:sz w:val="24"/>
          <w:szCs w:val="24"/>
        </w:rPr>
        <w:t>como por ejemplo</w:t>
      </w:r>
      <w:r>
        <w:rPr>
          <w:rFonts w:ascii="Times New Roman" w:hAnsi="Times New Roman"/>
          <w:sz w:val="24"/>
          <w:szCs w:val="24"/>
        </w:rPr>
        <w:t xml:space="preserve"> la autonomía en </w:t>
      </w:r>
      <w:r w:rsidRPr="0070619F">
        <w:rPr>
          <w:rFonts w:ascii="Times New Roman" w:hAnsi="Times New Roman"/>
          <w:sz w:val="24"/>
          <w:szCs w:val="24"/>
        </w:rPr>
        <w:t>el desarrollo de algunas actividades y tareas</w:t>
      </w:r>
      <w:r>
        <w:rPr>
          <w:rFonts w:ascii="Times New Roman" w:hAnsi="Times New Roman"/>
          <w:sz w:val="24"/>
          <w:szCs w:val="24"/>
        </w:rPr>
        <w:t xml:space="preserve">. Los resultados ponen de manifiesto que es </w:t>
      </w:r>
      <w:r w:rsidRPr="0070619F">
        <w:rPr>
          <w:rFonts w:ascii="Times New Roman" w:hAnsi="Times New Roman"/>
          <w:sz w:val="24"/>
          <w:szCs w:val="24"/>
        </w:rPr>
        <w:t xml:space="preserve">necesario seguir </w:t>
      </w:r>
      <w:r>
        <w:rPr>
          <w:rFonts w:ascii="Times New Roman" w:hAnsi="Times New Roman"/>
          <w:sz w:val="24"/>
          <w:szCs w:val="24"/>
        </w:rPr>
        <w:t xml:space="preserve">trabajando </w:t>
      </w:r>
      <w:r w:rsidRPr="0070619F">
        <w:rPr>
          <w:rFonts w:ascii="Times New Roman" w:hAnsi="Times New Roman"/>
          <w:sz w:val="24"/>
          <w:szCs w:val="24"/>
        </w:rPr>
        <w:t>l</w:t>
      </w:r>
      <w:r>
        <w:rPr>
          <w:rFonts w:ascii="Times New Roman" w:hAnsi="Times New Roman"/>
          <w:sz w:val="24"/>
          <w:szCs w:val="24"/>
        </w:rPr>
        <w:t>as</w:t>
      </w:r>
      <w:r w:rsidRPr="00037300">
        <w:rPr>
          <w:rFonts w:ascii="Times New Roman" w:hAnsi="Times New Roman"/>
          <w:sz w:val="24"/>
          <w:szCs w:val="24"/>
        </w:rPr>
        <w:t xml:space="preserve"> </w:t>
      </w:r>
      <w:r w:rsidRPr="00037300">
        <w:rPr>
          <w:rFonts w:ascii="Times New Roman" w:hAnsi="Times New Roman"/>
          <w:color w:val="FF0000"/>
          <w:sz w:val="24"/>
          <w:szCs w:val="24"/>
        </w:rPr>
        <w:t>competencias de empleabilidad</w:t>
      </w:r>
      <w:r w:rsidRPr="0070619F">
        <w:rPr>
          <w:rFonts w:ascii="Times New Roman" w:hAnsi="Times New Roman"/>
          <w:sz w:val="24"/>
          <w:szCs w:val="24"/>
        </w:rPr>
        <w:t xml:space="preserve"> </w:t>
      </w:r>
      <w:r>
        <w:rPr>
          <w:rFonts w:ascii="Times New Roman" w:hAnsi="Times New Roman"/>
          <w:sz w:val="24"/>
          <w:szCs w:val="24"/>
        </w:rPr>
        <w:t>a l</w:t>
      </w:r>
      <w:r w:rsidRPr="0070619F">
        <w:rPr>
          <w:rFonts w:ascii="Times New Roman" w:hAnsi="Times New Roman"/>
          <w:sz w:val="24"/>
          <w:szCs w:val="24"/>
        </w:rPr>
        <w:t>argo plazo</w:t>
      </w:r>
      <w:r>
        <w:rPr>
          <w:rFonts w:ascii="Times New Roman" w:hAnsi="Times New Roman"/>
          <w:sz w:val="24"/>
          <w:szCs w:val="24"/>
        </w:rPr>
        <w:t xml:space="preserve">, sobre todo con los jóvenes nacionales, en relación a su capacidad de resolver </w:t>
      </w:r>
      <w:r w:rsidRPr="0070619F">
        <w:rPr>
          <w:rFonts w:ascii="Times New Roman" w:hAnsi="Times New Roman"/>
          <w:sz w:val="24"/>
          <w:szCs w:val="24"/>
        </w:rPr>
        <w:t xml:space="preserve">conflictos </w:t>
      </w:r>
      <w:r>
        <w:rPr>
          <w:rFonts w:ascii="Times New Roman" w:hAnsi="Times New Roman"/>
          <w:sz w:val="24"/>
          <w:szCs w:val="24"/>
        </w:rPr>
        <w:t xml:space="preserve">y de ser autónomos en la gestión de sus necesidades vitales. </w:t>
      </w:r>
    </w:p>
    <w:p w:rsidR="006C71D5" w:rsidRDefault="006C71D5" w:rsidP="008A62FF">
      <w:pPr>
        <w:autoSpaceDE w:val="0"/>
        <w:autoSpaceDN w:val="0"/>
        <w:adjustRightInd w:val="0"/>
        <w:spacing w:after="0" w:line="240" w:lineRule="auto"/>
        <w:jc w:val="both"/>
        <w:rPr>
          <w:rFonts w:ascii="Times New Roman" w:hAnsi="Times New Roman"/>
          <w:i/>
          <w:sz w:val="24"/>
          <w:szCs w:val="24"/>
        </w:rPr>
      </w:pPr>
    </w:p>
    <w:p w:rsidR="006C71D5" w:rsidRPr="00187330" w:rsidRDefault="006C71D5" w:rsidP="008A62FF">
      <w:pPr>
        <w:autoSpaceDE w:val="0"/>
        <w:autoSpaceDN w:val="0"/>
        <w:adjustRightInd w:val="0"/>
        <w:spacing w:after="0" w:line="240" w:lineRule="auto"/>
        <w:jc w:val="both"/>
        <w:rPr>
          <w:rFonts w:ascii="Times New Roman" w:hAnsi="Times New Roman"/>
          <w:i/>
          <w:sz w:val="24"/>
          <w:szCs w:val="24"/>
        </w:rPr>
      </w:pPr>
      <w:r w:rsidRPr="00187330">
        <w:rPr>
          <w:rFonts w:ascii="Times New Roman" w:hAnsi="Times New Roman"/>
          <w:i/>
          <w:sz w:val="24"/>
          <w:szCs w:val="24"/>
        </w:rPr>
        <w:t>b) Incremento de los conocimientos prelaborales y laborales</w:t>
      </w:r>
    </w:p>
    <w:p w:rsidR="006C71D5" w:rsidRDefault="006C71D5" w:rsidP="008A62FF">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La mayoría de los jóvenes </w:t>
      </w:r>
      <w:r w:rsidRPr="0070619F">
        <w:rPr>
          <w:rFonts w:ascii="Times New Roman" w:hAnsi="Times New Roman"/>
          <w:sz w:val="24"/>
          <w:szCs w:val="24"/>
        </w:rPr>
        <w:t>desconoc</w:t>
      </w:r>
      <w:r>
        <w:rPr>
          <w:rFonts w:ascii="Times New Roman" w:hAnsi="Times New Roman"/>
          <w:sz w:val="24"/>
          <w:szCs w:val="24"/>
        </w:rPr>
        <w:t>ían l</w:t>
      </w:r>
      <w:r w:rsidRPr="0070619F">
        <w:rPr>
          <w:rFonts w:ascii="Times New Roman" w:hAnsi="Times New Roman"/>
          <w:sz w:val="24"/>
          <w:szCs w:val="24"/>
        </w:rPr>
        <w:t xml:space="preserve">os recursos a los que </w:t>
      </w:r>
      <w:r>
        <w:rPr>
          <w:rFonts w:ascii="Times New Roman" w:hAnsi="Times New Roman"/>
          <w:sz w:val="24"/>
          <w:szCs w:val="24"/>
        </w:rPr>
        <w:t xml:space="preserve">debían </w:t>
      </w:r>
      <w:r w:rsidRPr="0070619F">
        <w:rPr>
          <w:rFonts w:ascii="Times New Roman" w:hAnsi="Times New Roman"/>
          <w:sz w:val="24"/>
          <w:szCs w:val="24"/>
        </w:rPr>
        <w:t>diri</w:t>
      </w:r>
      <w:r>
        <w:rPr>
          <w:rFonts w:ascii="Times New Roman" w:hAnsi="Times New Roman"/>
          <w:sz w:val="24"/>
          <w:szCs w:val="24"/>
        </w:rPr>
        <w:t xml:space="preserve">girse para buscar empleo. </w:t>
      </w:r>
      <w:r w:rsidRPr="00802C4E">
        <w:rPr>
          <w:rFonts w:ascii="Times New Roman" w:hAnsi="Times New Roman"/>
          <w:sz w:val="24"/>
          <w:szCs w:val="24"/>
          <w:lang w:eastAsia="en-US"/>
        </w:rPr>
        <w:t xml:space="preserve">Los jóvenes nacionales tenían más conocimientos </w:t>
      </w:r>
      <w:r>
        <w:rPr>
          <w:rFonts w:ascii="Times New Roman" w:hAnsi="Times New Roman"/>
          <w:sz w:val="24"/>
          <w:szCs w:val="24"/>
          <w:lang w:eastAsia="en-US"/>
        </w:rPr>
        <w:t xml:space="preserve">sobre cómo </w:t>
      </w:r>
      <w:r w:rsidRPr="00802C4E">
        <w:rPr>
          <w:rFonts w:ascii="Times New Roman" w:hAnsi="Times New Roman"/>
          <w:sz w:val="24"/>
          <w:szCs w:val="24"/>
          <w:lang w:eastAsia="en-US"/>
        </w:rPr>
        <w:t>adscribirse a bolsas de empleo a través de la red, envío de</w:t>
      </w:r>
      <w:r w:rsidRPr="00802C4E">
        <w:rPr>
          <w:rFonts w:ascii="Times New Roman" w:hAnsi="Times New Roman"/>
          <w:i/>
          <w:sz w:val="24"/>
          <w:szCs w:val="24"/>
          <w:lang w:eastAsia="en-US"/>
        </w:rPr>
        <w:t xml:space="preserve"> </w:t>
      </w:r>
      <w:r w:rsidRPr="00802C4E">
        <w:rPr>
          <w:rFonts w:ascii="Times New Roman" w:hAnsi="Times New Roman"/>
          <w:sz w:val="24"/>
          <w:szCs w:val="24"/>
          <w:lang w:eastAsia="en-US"/>
        </w:rPr>
        <w:t>curriculum</w:t>
      </w:r>
      <w:r w:rsidRPr="00802C4E">
        <w:rPr>
          <w:rFonts w:ascii="Times New Roman" w:hAnsi="Times New Roman"/>
          <w:i/>
          <w:sz w:val="24"/>
          <w:szCs w:val="24"/>
          <w:lang w:eastAsia="en-US"/>
        </w:rPr>
        <w:t xml:space="preserve"> </w:t>
      </w:r>
      <w:r w:rsidRPr="00802C4E">
        <w:rPr>
          <w:rFonts w:ascii="Times New Roman" w:hAnsi="Times New Roman"/>
          <w:sz w:val="24"/>
          <w:szCs w:val="24"/>
          <w:lang w:eastAsia="en-US"/>
        </w:rPr>
        <w:t>por email, o búsqueda de ofertas por el periódico</w:t>
      </w:r>
      <w:r>
        <w:rPr>
          <w:rFonts w:ascii="Times New Roman" w:hAnsi="Times New Roman"/>
          <w:sz w:val="24"/>
          <w:szCs w:val="24"/>
          <w:lang w:eastAsia="en-US"/>
        </w:rPr>
        <w:t xml:space="preserve"> (</w:t>
      </w:r>
      <w:r w:rsidRPr="0070619F">
        <w:rPr>
          <w:rFonts w:ascii="Times New Roman" w:hAnsi="Times New Roman"/>
          <w:sz w:val="24"/>
          <w:szCs w:val="24"/>
        </w:rPr>
        <w:t>porque ha</w:t>
      </w:r>
      <w:r>
        <w:rPr>
          <w:rFonts w:ascii="Times New Roman" w:hAnsi="Times New Roman"/>
          <w:sz w:val="24"/>
          <w:szCs w:val="24"/>
        </w:rPr>
        <w:t>bían</w:t>
      </w:r>
      <w:r w:rsidRPr="0070619F">
        <w:rPr>
          <w:rFonts w:ascii="Times New Roman" w:hAnsi="Times New Roman"/>
          <w:sz w:val="24"/>
          <w:szCs w:val="24"/>
        </w:rPr>
        <w:t xml:space="preserve"> estado inscritos anteriormen</w:t>
      </w:r>
      <w:r>
        <w:rPr>
          <w:rFonts w:ascii="Times New Roman" w:hAnsi="Times New Roman"/>
          <w:sz w:val="24"/>
          <w:szCs w:val="24"/>
        </w:rPr>
        <w:t>te en otros proyectos similares)</w:t>
      </w:r>
      <w:r w:rsidRPr="00802C4E">
        <w:rPr>
          <w:rFonts w:ascii="Times New Roman" w:hAnsi="Times New Roman"/>
          <w:sz w:val="24"/>
          <w:szCs w:val="24"/>
          <w:lang w:eastAsia="en-US"/>
        </w:rPr>
        <w:t>; los jóvenes inmigrantes tenían más experiencia de entrega de su curriculum</w:t>
      </w:r>
      <w:r w:rsidRPr="00802C4E">
        <w:rPr>
          <w:rFonts w:ascii="Times New Roman" w:hAnsi="Times New Roman"/>
          <w:i/>
          <w:sz w:val="24"/>
          <w:szCs w:val="24"/>
          <w:lang w:eastAsia="en-US"/>
        </w:rPr>
        <w:t xml:space="preserve"> </w:t>
      </w:r>
      <w:r w:rsidRPr="00802C4E">
        <w:rPr>
          <w:rFonts w:ascii="Times New Roman" w:hAnsi="Times New Roman"/>
          <w:sz w:val="24"/>
          <w:szCs w:val="24"/>
          <w:lang w:eastAsia="en-US"/>
        </w:rPr>
        <w:t xml:space="preserve">en la calle. Al final del proyecto los jóvenes inmigrantes </w:t>
      </w:r>
      <w:r>
        <w:rPr>
          <w:rFonts w:ascii="Times New Roman" w:hAnsi="Times New Roman"/>
          <w:sz w:val="24"/>
          <w:szCs w:val="24"/>
          <w:lang w:eastAsia="en-US"/>
        </w:rPr>
        <w:t xml:space="preserve">y </w:t>
      </w:r>
      <w:r w:rsidRPr="00802C4E">
        <w:rPr>
          <w:rFonts w:ascii="Times New Roman" w:hAnsi="Times New Roman"/>
          <w:sz w:val="24"/>
          <w:szCs w:val="24"/>
          <w:lang w:eastAsia="en-US"/>
        </w:rPr>
        <w:t>los nacionales ampliaron sus conocimientos sobre estrategias de búsqueda de empleo</w:t>
      </w:r>
      <w:r>
        <w:rPr>
          <w:rFonts w:ascii="Times New Roman" w:hAnsi="Times New Roman"/>
          <w:sz w:val="24"/>
          <w:szCs w:val="24"/>
          <w:lang w:eastAsia="en-US"/>
        </w:rPr>
        <w:t xml:space="preserve"> y sabían </w:t>
      </w:r>
      <w:r w:rsidRPr="0070619F">
        <w:rPr>
          <w:rFonts w:ascii="Times New Roman" w:hAnsi="Times New Roman"/>
          <w:sz w:val="24"/>
          <w:szCs w:val="24"/>
        </w:rPr>
        <w:t>accede</w:t>
      </w:r>
      <w:r>
        <w:rPr>
          <w:rFonts w:ascii="Times New Roman" w:hAnsi="Times New Roman"/>
          <w:sz w:val="24"/>
          <w:szCs w:val="24"/>
        </w:rPr>
        <w:t>r</w:t>
      </w:r>
      <w:r w:rsidRPr="0070619F">
        <w:rPr>
          <w:rFonts w:ascii="Times New Roman" w:hAnsi="Times New Roman"/>
          <w:sz w:val="24"/>
          <w:szCs w:val="24"/>
        </w:rPr>
        <w:t xml:space="preserve"> a </w:t>
      </w:r>
      <w:r>
        <w:rPr>
          <w:rFonts w:ascii="Times New Roman" w:hAnsi="Times New Roman"/>
          <w:sz w:val="24"/>
          <w:szCs w:val="24"/>
        </w:rPr>
        <w:t xml:space="preserve">la información proporcionada en </w:t>
      </w:r>
      <w:r w:rsidRPr="0070619F">
        <w:rPr>
          <w:rFonts w:ascii="Times New Roman" w:hAnsi="Times New Roman"/>
          <w:sz w:val="24"/>
          <w:szCs w:val="24"/>
        </w:rPr>
        <w:t>páginas web, periódico</w:t>
      </w:r>
      <w:r>
        <w:rPr>
          <w:rFonts w:ascii="Times New Roman" w:hAnsi="Times New Roman"/>
          <w:sz w:val="24"/>
          <w:szCs w:val="24"/>
        </w:rPr>
        <w:t xml:space="preserve">s, hojas de rutas, empresas de trabajo temporal, </w:t>
      </w:r>
      <w:r w:rsidRPr="0070619F">
        <w:rPr>
          <w:rFonts w:ascii="Times New Roman" w:hAnsi="Times New Roman"/>
          <w:sz w:val="24"/>
          <w:szCs w:val="24"/>
        </w:rPr>
        <w:t xml:space="preserve">bolsas de empleo de diferentes entidades, </w:t>
      </w:r>
      <w:r w:rsidRPr="00037300">
        <w:rPr>
          <w:rFonts w:ascii="Times New Roman" w:hAnsi="Times New Roman"/>
          <w:strike/>
          <w:sz w:val="24"/>
          <w:szCs w:val="24"/>
        </w:rPr>
        <w:t>en</w:t>
      </w:r>
      <w:r>
        <w:rPr>
          <w:rFonts w:ascii="Times New Roman" w:hAnsi="Times New Roman"/>
          <w:sz w:val="24"/>
          <w:szCs w:val="24"/>
        </w:rPr>
        <w:t xml:space="preserve"> </w:t>
      </w:r>
      <w:r w:rsidRPr="0070619F">
        <w:rPr>
          <w:rFonts w:ascii="Times New Roman" w:hAnsi="Times New Roman"/>
          <w:sz w:val="24"/>
          <w:szCs w:val="24"/>
        </w:rPr>
        <w:t>el S</w:t>
      </w:r>
      <w:r>
        <w:rPr>
          <w:rFonts w:ascii="Times New Roman" w:hAnsi="Times New Roman"/>
          <w:sz w:val="24"/>
          <w:szCs w:val="24"/>
        </w:rPr>
        <w:t>ervicio Canario de Empleo, etc.</w:t>
      </w:r>
      <w:r w:rsidRPr="00802C4E">
        <w:rPr>
          <w:rFonts w:ascii="Times New Roman" w:hAnsi="Times New Roman"/>
          <w:sz w:val="24"/>
          <w:szCs w:val="24"/>
          <w:lang w:eastAsia="en-US"/>
        </w:rPr>
        <w:t xml:space="preserve">; sin embargo, el nivel de los jóvenes inmigrantes fue mayor que el de los nacionales, quienes se mostraban menos autónomos y motivados en la ejecución de tareas de búsqueda de empleo. </w:t>
      </w:r>
    </w:p>
    <w:p w:rsidR="006C71D5" w:rsidRPr="00802C4E" w:rsidRDefault="006C71D5" w:rsidP="008A62FF">
      <w:pPr>
        <w:spacing w:after="0" w:line="240" w:lineRule="auto"/>
        <w:ind w:firstLine="708"/>
        <w:jc w:val="both"/>
        <w:rPr>
          <w:rFonts w:ascii="Times New Roman" w:hAnsi="Times New Roman"/>
          <w:sz w:val="24"/>
          <w:szCs w:val="24"/>
          <w:lang w:eastAsia="en-US"/>
        </w:rPr>
      </w:pPr>
    </w:p>
    <w:p w:rsidR="006C71D5" w:rsidRPr="00187330" w:rsidRDefault="006C71D5" w:rsidP="008A62FF">
      <w:pPr>
        <w:autoSpaceDE w:val="0"/>
        <w:autoSpaceDN w:val="0"/>
        <w:adjustRightInd w:val="0"/>
        <w:spacing w:after="0" w:line="240" w:lineRule="auto"/>
        <w:jc w:val="both"/>
        <w:rPr>
          <w:rFonts w:ascii="Times New Roman" w:hAnsi="Times New Roman"/>
          <w:i/>
          <w:sz w:val="24"/>
          <w:szCs w:val="24"/>
        </w:rPr>
      </w:pPr>
      <w:r w:rsidRPr="00187330">
        <w:rPr>
          <w:rFonts w:ascii="Times New Roman" w:hAnsi="Times New Roman"/>
          <w:i/>
          <w:sz w:val="24"/>
          <w:szCs w:val="24"/>
        </w:rPr>
        <w:t>c) Generación/ampliación</w:t>
      </w:r>
      <w:r>
        <w:rPr>
          <w:rFonts w:ascii="Times New Roman" w:hAnsi="Times New Roman"/>
          <w:i/>
          <w:sz w:val="24"/>
          <w:szCs w:val="24"/>
        </w:rPr>
        <w:t xml:space="preserve"> de las</w:t>
      </w:r>
      <w:r w:rsidRPr="00187330">
        <w:rPr>
          <w:rFonts w:ascii="Times New Roman" w:hAnsi="Times New Roman"/>
          <w:i/>
          <w:sz w:val="24"/>
          <w:szCs w:val="24"/>
        </w:rPr>
        <w:t xml:space="preserve"> redes de apoyo social mediante la participación en act</w:t>
      </w:r>
      <w:r>
        <w:rPr>
          <w:rFonts w:ascii="Times New Roman" w:hAnsi="Times New Roman"/>
          <w:i/>
          <w:sz w:val="24"/>
          <w:szCs w:val="24"/>
        </w:rPr>
        <w:t>ividades de ocio y tiempo libre</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L</w:t>
      </w:r>
      <w:r w:rsidRPr="00C132C8">
        <w:rPr>
          <w:rFonts w:ascii="Times New Roman" w:hAnsi="Times New Roman"/>
          <w:sz w:val="24"/>
          <w:szCs w:val="24"/>
        </w:rPr>
        <w:t>a</w:t>
      </w:r>
      <w:r>
        <w:rPr>
          <w:rFonts w:ascii="Times New Roman" w:hAnsi="Times New Roman"/>
          <w:sz w:val="24"/>
          <w:szCs w:val="24"/>
        </w:rPr>
        <w:t>s</w:t>
      </w:r>
      <w:r w:rsidRPr="00C132C8">
        <w:rPr>
          <w:rFonts w:ascii="Times New Roman" w:hAnsi="Times New Roman"/>
          <w:sz w:val="24"/>
          <w:szCs w:val="24"/>
        </w:rPr>
        <w:t xml:space="preserve"> red</w:t>
      </w:r>
      <w:r>
        <w:rPr>
          <w:rFonts w:ascii="Times New Roman" w:hAnsi="Times New Roman"/>
          <w:sz w:val="24"/>
          <w:szCs w:val="24"/>
        </w:rPr>
        <w:t>es</w:t>
      </w:r>
      <w:r w:rsidRPr="00C132C8">
        <w:rPr>
          <w:rFonts w:ascii="Times New Roman" w:hAnsi="Times New Roman"/>
          <w:sz w:val="24"/>
          <w:szCs w:val="24"/>
        </w:rPr>
        <w:t xml:space="preserve"> social</w:t>
      </w:r>
      <w:r>
        <w:rPr>
          <w:rFonts w:ascii="Times New Roman" w:hAnsi="Times New Roman"/>
          <w:sz w:val="24"/>
          <w:szCs w:val="24"/>
        </w:rPr>
        <w:t>es de los jóvenes nacionales e inmigrantes</w:t>
      </w:r>
      <w:r w:rsidRPr="00C132C8">
        <w:rPr>
          <w:rFonts w:ascii="Times New Roman" w:hAnsi="Times New Roman"/>
          <w:sz w:val="24"/>
          <w:szCs w:val="24"/>
        </w:rPr>
        <w:t xml:space="preserve"> </w:t>
      </w:r>
      <w:r>
        <w:rPr>
          <w:rFonts w:ascii="Times New Roman" w:hAnsi="Times New Roman"/>
          <w:sz w:val="24"/>
          <w:szCs w:val="24"/>
        </w:rPr>
        <w:t xml:space="preserve">eran generalmente </w:t>
      </w:r>
      <w:r w:rsidRPr="00C132C8">
        <w:rPr>
          <w:rFonts w:ascii="Times New Roman" w:hAnsi="Times New Roman"/>
          <w:sz w:val="24"/>
          <w:szCs w:val="24"/>
        </w:rPr>
        <w:t>bastante limitada</w:t>
      </w:r>
      <w:r>
        <w:rPr>
          <w:rFonts w:ascii="Times New Roman" w:hAnsi="Times New Roman"/>
          <w:sz w:val="24"/>
          <w:szCs w:val="24"/>
        </w:rPr>
        <w:t>s.</w:t>
      </w:r>
      <w:r w:rsidRPr="00C132C8">
        <w:rPr>
          <w:rFonts w:ascii="Times New Roman" w:hAnsi="Times New Roman"/>
          <w:sz w:val="24"/>
          <w:szCs w:val="24"/>
        </w:rPr>
        <w:t xml:space="preserve"> </w:t>
      </w:r>
      <w:r w:rsidRPr="0070619F">
        <w:rPr>
          <w:rFonts w:ascii="Times New Roman" w:hAnsi="Times New Roman"/>
          <w:sz w:val="24"/>
          <w:szCs w:val="24"/>
        </w:rPr>
        <w:t>Los jóvenes ocupa</w:t>
      </w:r>
      <w:r>
        <w:rPr>
          <w:rFonts w:ascii="Times New Roman" w:hAnsi="Times New Roman"/>
          <w:sz w:val="24"/>
          <w:szCs w:val="24"/>
        </w:rPr>
        <w:t>ban s</w:t>
      </w:r>
      <w:r w:rsidRPr="0070619F">
        <w:rPr>
          <w:rFonts w:ascii="Times New Roman" w:hAnsi="Times New Roman"/>
          <w:sz w:val="24"/>
          <w:szCs w:val="24"/>
        </w:rPr>
        <w:t xml:space="preserve">u tiempo libre realizando actividades </w:t>
      </w:r>
      <w:r>
        <w:rPr>
          <w:rFonts w:ascii="Times New Roman" w:hAnsi="Times New Roman"/>
          <w:sz w:val="24"/>
          <w:szCs w:val="24"/>
        </w:rPr>
        <w:t>como</w:t>
      </w:r>
      <w:r w:rsidRPr="0070619F">
        <w:rPr>
          <w:rFonts w:ascii="Times New Roman" w:hAnsi="Times New Roman"/>
          <w:sz w:val="24"/>
          <w:szCs w:val="24"/>
        </w:rPr>
        <w:t xml:space="preserve"> pasear, escuchar música, jugar al fútbol, ver la tele, etc. Este ti</w:t>
      </w:r>
      <w:r>
        <w:rPr>
          <w:rFonts w:ascii="Times New Roman" w:hAnsi="Times New Roman"/>
          <w:sz w:val="24"/>
          <w:szCs w:val="24"/>
        </w:rPr>
        <w:t xml:space="preserve">empo lo compartían </w:t>
      </w:r>
      <w:r w:rsidRPr="0070619F">
        <w:rPr>
          <w:rFonts w:ascii="Times New Roman" w:hAnsi="Times New Roman"/>
          <w:sz w:val="24"/>
          <w:szCs w:val="24"/>
        </w:rPr>
        <w:t xml:space="preserve">la mayoría de las ocasiones </w:t>
      </w:r>
      <w:r>
        <w:rPr>
          <w:rFonts w:ascii="Times New Roman" w:hAnsi="Times New Roman"/>
          <w:sz w:val="24"/>
          <w:szCs w:val="24"/>
        </w:rPr>
        <w:t>con algún</w:t>
      </w:r>
      <w:r w:rsidRPr="0070619F">
        <w:rPr>
          <w:rFonts w:ascii="Times New Roman" w:hAnsi="Times New Roman"/>
          <w:sz w:val="24"/>
          <w:szCs w:val="24"/>
        </w:rPr>
        <w:t xml:space="preserve"> familiar</w:t>
      </w:r>
      <w:r>
        <w:rPr>
          <w:rFonts w:ascii="Times New Roman" w:hAnsi="Times New Roman"/>
          <w:sz w:val="24"/>
          <w:szCs w:val="24"/>
        </w:rPr>
        <w:t xml:space="preserve"> o </w:t>
      </w:r>
      <w:r w:rsidRPr="0070619F">
        <w:rPr>
          <w:rFonts w:ascii="Times New Roman" w:hAnsi="Times New Roman"/>
          <w:sz w:val="24"/>
          <w:szCs w:val="24"/>
        </w:rPr>
        <w:t xml:space="preserve">con otros jóvenes </w:t>
      </w:r>
      <w:r>
        <w:rPr>
          <w:rFonts w:ascii="Times New Roman" w:hAnsi="Times New Roman"/>
          <w:sz w:val="24"/>
          <w:szCs w:val="24"/>
        </w:rPr>
        <w:t xml:space="preserve">del centro de acogida o de otros centros. Gracias a la participación en el proyecto </w:t>
      </w:r>
      <w:r w:rsidRPr="00C132C8">
        <w:rPr>
          <w:rFonts w:ascii="Times New Roman" w:hAnsi="Times New Roman"/>
          <w:sz w:val="24"/>
          <w:szCs w:val="24"/>
        </w:rPr>
        <w:t xml:space="preserve">los jóvenes </w:t>
      </w:r>
      <w:r>
        <w:rPr>
          <w:rFonts w:ascii="Times New Roman" w:hAnsi="Times New Roman"/>
          <w:sz w:val="24"/>
          <w:szCs w:val="24"/>
        </w:rPr>
        <w:t xml:space="preserve">inmigrantes fueron </w:t>
      </w:r>
      <w:r w:rsidRPr="00C132C8">
        <w:rPr>
          <w:rFonts w:ascii="Times New Roman" w:hAnsi="Times New Roman"/>
          <w:sz w:val="24"/>
          <w:szCs w:val="24"/>
        </w:rPr>
        <w:t>conoc</w:t>
      </w:r>
      <w:r>
        <w:rPr>
          <w:rFonts w:ascii="Times New Roman" w:hAnsi="Times New Roman"/>
          <w:sz w:val="24"/>
          <w:szCs w:val="24"/>
        </w:rPr>
        <w:t xml:space="preserve">iendo </w:t>
      </w:r>
      <w:r w:rsidRPr="00C132C8">
        <w:rPr>
          <w:rFonts w:ascii="Times New Roman" w:hAnsi="Times New Roman"/>
          <w:sz w:val="24"/>
          <w:szCs w:val="24"/>
        </w:rPr>
        <w:t>a más personas y amplia</w:t>
      </w:r>
      <w:r>
        <w:rPr>
          <w:rFonts w:ascii="Times New Roman" w:hAnsi="Times New Roman"/>
          <w:sz w:val="24"/>
          <w:szCs w:val="24"/>
        </w:rPr>
        <w:t>ndo</w:t>
      </w:r>
      <w:r w:rsidRPr="00C132C8">
        <w:rPr>
          <w:rFonts w:ascii="Times New Roman" w:hAnsi="Times New Roman"/>
          <w:sz w:val="24"/>
          <w:szCs w:val="24"/>
        </w:rPr>
        <w:t xml:space="preserve"> su red social</w:t>
      </w:r>
      <w:r>
        <w:rPr>
          <w:rFonts w:ascii="Times New Roman" w:hAnsi="Times New Roman"/>
          <w:sz w:val="24"/>
          <w:szCs w:val="24"/>
        </w:rPr>
        <w:t xml:space="preserve"> de apoyo, al asistir regularmente, participar en las actividades de ocio propuestas e implicarse más en las prácticas laborales</w:t>
      </w:r>
      <w:r w:rsidRPr="00C132C8">
        <w:rPr>
          <w:rFonts w:ascii="Times New Roman" w:hAnsi="Times New Roman"/>
          <w:sz w:val="24"/>
          <w:szCs w:val="24"/>
        </w:rPr>
        <w:t xml:space="preserve">. </w:t>
      </w:r>
      <w:r>
        <w:rPr>
          <w:rFonts w:ascii="Times New Roman" w:hAnsi="Times New Roman"/>
          <w:sz w:val="24"/>
          <w:szCs w:val="24"/>
        </w:rPr>
        <w:t xml:space="preserve">Entre los jóvenes nacionales hubo un mayor número de casos que continuaron manteniendo una red social limitada, al haber </w:t>
      </w:r>
      <w:r w:rsidRPr="00C132C8">
        <w:rPr>
          <w:rFonts w:ascii="Times New Roman" w:hAnsi="Times New Roman"/>
          <w:sz w:val="24"/>
          <w:szCs w:val="24"/>
        </w:rPr>
        <w:t xml:space="preserve">acudido a menos cursos o a ninguno, </w:t>
      </w:r>
      <w:r>
        <w:rPr>
          <w:rFonts w:ascii="Times New Roman" w:hAnsi="Times New Roman"/>
          <w:sz w:val="24"/>
          <w:szCs w:val="24"/>
        </w:rPr>
        <w:t xml:space="preserve">abandonar o </w:t>
      </w:r>
      <w:r w:rsidRPr="00C132C8">
        <w:rPr>
          <w:rFonts w:ascii="Times New Roman" w:hAnsi="Times New Roman"/>
          <w:sz w:val="24"/>
          <w:szCs w:val="24"/>
        </w:rPr>
        <w:t xml:space="preserve">no </w:t>
      </w:r>
      <w:r>
        <w:rPr>
          <w:rFonts w:ascii="Times New Roman" w:hAnsi="Times New Roman"/>
          <w:sz w:val="24"/>
          <w:szCs w:val="24"/>
        </w:rPr>
        <w:t>iniciar sus</w:t>
      </w:r>
      <w:r w:rsidRPr="00C132C8">
        <w:rPr>
          <w:rFonts w:ascii="Times New Roman" w:hAnsi="Times New Roman"/>
          <w:sz w:val="24"/>
          <w:szCs w:val="24"/>
        </w:rPr>
        <w:t xml:space="preserve"> prácticas laborales</w:t>
      </w:r>
      <w:r>
        <w:rPr>
          <w:rFonts w:ascii="Times New Roman" w:hAnsi="Times New Roman"/>
          <w:sz w:val="24"/>
          <w:szCs w:val="24"/>
        </w:rPr>
        <w:t xml:space="preserve"> e incluso participar en un escaso número de las actividades de tiempo libre ofertadas. Los resultados evidencian la importancia de los recursos de ocio y tiempo libre dentro de los proyectos de inserción sociolaboral para incrementar/consolidar redes sociales que sirvan de apoyo en los procesos de transición.</w:t>
      </w:r>
    </w:p>
    <w:p w:rsidR="006C71D5" w:rsidRDefault="006C71D5" w:rsidP="008A62FF">
      <w:pPr>
        <w:autoSpaceDE w:val="0"/>
        <w:autoSpaceDN w:val="0"/>
        <w:adjustRightInd w:val="0"/>
        <w:spacing w:after="0" w:line="240" w:lineRule="auto"/>
        <w:ind w:firstLine="708"/>
        <w:jc w:val="both"/>
        <w:rPr>
          <w:rFonts w:ascii="Times New Roman" w:hAnsi="Times New Roman"/>
          <w:sz w:val="24"/>
          <w:szCs w:val="24"/>
        </w:rPr>
      </w:pPr>
    </w:p>
    <w:p w:rsidR="006C71D5" w:rsidRPr="00187330" w:rsidRDefault="006C71D5" w:rsidP="008A62FF">
      <w:pPr>
        <w:autoSpaceDE w:val="0"/>
        <w:autoSpaceDN w:val="0"/>
        <w:adjustRightInd w:val="0"/>
        <w:spacing w:after="0" w:line="240" w:lineRule="auto"/>
        <w:jc w:val="both"/>
        <w:rPr>
          <w:rFonts w:ascii="Times New Roman" w:hAnsi="Times New Roman"/>
          <w:i/>
          <w:sz w:val="24"/>
          <w:szCs w:val="24"/>
        </w:rPr>
      </w:pPr>
      <w:r w:rsidRPr="00187330">
        <w:rPr>
          <w:rFonts w:ascii="Times New Roman" w:hAnsi="Times New Roman"/>
          <w:i/>
          <w:sz w:val="24"/>
          <w:szCs w:val="24"/>
        </w:rPr>
        <w:t>d) Incremento de la formación a través de recursos de educación reglada, ocupacional y profesional</w:t>
      </w:r>
    </w:p>
    <w:p w:rsidR="006C71D5" w:rsidRPr="00187330" w:rsidRDefault="006C71D5" w:rsidP="008A62FF">
      <w:pPr>
        <w:autoSpaceDE w:val="0"/>
        <w:autoSpaceDN w:val="0"/>
        <w:adjustRightInd w:val="0"/>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La mayoría de los jóvenes nacionales e inmigrantes solo han llegado a cursar 2º de Educación Secundaria Obligatoria y muchos ni siquiera lo han finalizado. También hay un gran número de casos que acceden al proyecto tan solo con estudios primarios. Las repeticiones de curso, el fracaso escolar y el abandono son las notas características de estos jóvenes. Los jóvenes inmigrantes realizaron y finalizaron </w:t>
      </w:r>
      <w:r w:rsidRPr="00D46233">
        <w:rPr>
          <w:rFonts w:ascii="Times New Roman" w:hAnsi="Times New Roman"/>
          <w:sz w:val="24"/>
          <w:szCs w:val="24"/>
          <w:lang w:eastAsia="en-US"/>
        </w:rPr>
        <w:t xml:space="preserve">cursos de </w:t>
      </w:r>
      <w:r>
        <w:rPr>
          <w:rFonts w:ascii="Times New Roman" w:hAnsi="Times New Roman"/>
          <w:sz w:val="24"/>
          <w:szCs w:val="24"/>
          <w:lang w:eastAsia="en-US"/>
        </w:rPr>
        <w:t xml:space="preserve">cualificación profesional y en algunos casos se matricularon y aprobaron un curso de ESO superior al que tenían, </w:t>
      </w:r>
      <w:r w:rsidRPr="006D7DA5">
        <w:rPr>
          <w:rFonts w:ascii="Times New Roman" w:hAnsi="Times New Roman"/>
          <w:color w:val="FF0000"/>
          <w:sz w:val="24"/>
          <w:szCs w:val="24"/>
          <w:lang w:eastAsia="en-US"/>
        </w:rPr>
        <w:t>así como</w:t>
      </w:r>
      <w:r>
        <w:rPr>
          <w:rFonts w:ascii="Times New Roman" w:hAnsi="Times New Roman"/>
          <w:sz w:val="24"/>
          <w:szCs w:val="24"/>
          <w:lang w:eastAsia="en-US"/>
        </w:rPr>
        <w:t xml:space="preserve"> cursos de español e inglés. Entre los jóvenes nacionales fue menor el número de los que se interesaron por realizar Programas de Cualificación Profesional Inicial (PCPI), pero quienes los cursaron los finalizaron con éxito. También fue </w:t>
      </w:r>
      <w:r w:rsidRPr="00187330">
        <w:rPr>
          <w:rFonts w:ascii="Times New Roman" w:hAnsi="Times New Roman"/>
          <w:sz w:val="24"/>
          <w:szCs w:val="24"/>
          <w:lang w:eastAsia="en-US"/>
        </w:rPr>
        <w:t>alto el número de jóvenes nacionales e inmigrantes que aumentó su formación a través de cursos de formación complementaria.</w:t>
      </w:r>
    </w:p>
    <w:p w:rsidR="006C71D5" w:rsidRPr="00187330" w:rsidRDefault="006C71D5" w:rsidP="008A62FF">
      <w:pPr>
        <w:autoSpaceDE w:val="0"/>
        <w:autoSpaceDN w:val="0"/>
        <w:adjustRightInd w:val="0"/>
        <w:spacing w:after="0" w:line="240" w:lineRule="auto"/>
        <w:ind w:firstLine="708"/>
        <w:jc w:val="both"/>
        <w:rPr>
          <w:rFonts w:ascii="Times New Roman" w:hAnsi="Times New Roman"/>
          <w:i/>
          <w:sz w:val="24"/>
          <w:szCs w:val="24"/>
          <w:lang w:eastAsia="en-US"/>
        </w:rPr>
      </w:pPr>
    </w:p>
    <w:p w:rsidR="006C71D5" w:rsidRPr="00187330" w:rsidRDefault="006C71D5" w:rsidP="008A62FF">
      <w:pPr>
        <w:autoSpaceDE w:val="0"/>
        <w:autoSpaceDN w:val="0"/>
        <w:adjustRightInd w:val="0"/>
        <w:spacing w:after="0" w:line="240" w:lineRule="auto"/>
        <w:jc w:val="both"/>
        <w:rPr>
          <w:rFonts w:ascii="Times New Roman" w:hAnsi="Times New Roman"/>
          <w:i/>
          <w:sz w:val="24"/>
          <w:szCs w:val="24"/>
        </w:rPr>
      </w:pPr>
      <w:r w:rsidRPr="00187330">
        <w:rPr>
          <w:rFonts w:ascii="Times New Roman" w:hAnsi="Times New Roman"/>
          <w:i/>
          <w:sz w:val="24"/>
          <w:szCs w:val="24"/>
        </w:rPr>
        <w:t xml:space="preserve">e) Inserción laboral </w:t>
      </w:r>
    </w:p>
    <w:p w:rsidR="006C71D5" w:rsidRDefault="006C71D5" w:rsidP="008A62FF">
      <w:pPr>
        <w:spacing w:after="0" w:line="240" w:lineRule="auto"/>
        <w:ind w:firstLine="708"/>
        <w:jc w:val="both"/>
        <w:rPr>
          <w:rFonts w:ascii="Times New Roman" w:hAnsi="Times New Roman"/>
          <w:bCs/>
          <w:sz w:val="24"/>
          <w:szCs w:val="24"/>
          <w:lang w:eastAsia="en-US"/>
        </w:rPr>
      </w:pPr>
      <w:r w:rsidRPr="00187330">
        <w:rPr>
          <w:rFonts w:ascii="Times New Roman" w:hAnsi="Times New Roman"/>
          <w:bCs/>
          <w:sz w:val="24"/>
          <w:szCs w:val="24"/>
          <w:lang w:eastAsia="en-US"/>
        </w:rPr>
        <w:t>Si bien algunos de los jóvenes nacionales y muchos jóvenes inmigrantes habían desempeñado actividades laborales (los últimos en su países de origen), todos estaban en situación de desempleo al inicio del proyecto. Los resultados relativos al proceso de inserción laboral fueron más satisfactorios en los casos de los jóvenes inmigrantes que en los de jóvenes nacionales. Entre los jóvenes inmigrantes hubo más casos que consiguieron un contrato de un año (lo que les permitió regularizar su situación administrativa)</w:t>
      </w:r>
      <w:r>
        <w:rPr>
          <w:rFonts w:ascii="Times New Roman" w:hAnsi="Times New Roman"/>
          <w:bCs/>
          <w:sz w:val="24"/>
          <w:szCs w:val="24"/>
          <w:lang w:eastAsia="en-US"/>
        </w:rPr>
        <w:t xml:space="preserve">; no obstante, </w:t>
      </w:r>
      <w:r w:rsidRPr="00187330">
        <w:rPr>
          <w:rFonts w:ascii="Times New Roman" w:hAnsi="Times New Roman"/>
          <w:bCs/>
          <w:sz w:val="24"/>
          <w:szCs w:val="24"/>
          <w:lang w:eastAsia="en-US"/>
        </w:rPr>
        <w:t>también hubo casos en los que su participación en el proyecto no culminó con un contrato de trabajo</w:t>
      </w:r>
      <w:r>
        <w:rPr>
          <w:rFonts w:ascii="Times New Roman" w:hAnsi="Times New Roman"/>
          <w:bCs/>
          <w:sz w:val="24"/>
          <w:szCs w:val="24"/>
          <w:lang w:eastAsia="en-US"/>
        </w:rPr>
        <w:t xml:space="preserve">. Entre los jóvenes </w:t>
      </w:r>
      <w:r w:rsidRPr="00187330">
        <w:rPr>
          <w:rFonts w:ascii="Times New Roman" w:hAnsi="Times New Roman"/>
          <w:bCs/>
          <w:sz w:val="24"/>
          <w:szCs w:val="24"/>
          <w:lang w:eastAsia="en-US"/>
        </w:rPr>
        <w:t xml:space="preserve">nacionales, el número de casos que consiguió un contrato laboral fue menor; siendo dichos contratos mayormente de carácter temporal </w:t>
      </w:r>
      <w:r w:rsidRPr="00116290">
        <w:rPr>
          <w:rFonts w:ascii="Times New Roman" w:hAnsi="Times New Roman"/>
          <w:bCs/>
          <w:strike/>
          <w:sz w:val="24"/>
          <w:szCs w:val="24"/>
          <w:lang w:eastAsia="en-US"/>
        </w:rPr>
        <w:t>(de tres meses)</w:t>
      </w:r>
      <w:r w:rsidRPr="00187330">
        <w:rPr>
          <w:rFonts w:ascii="Times New Roman" w:hAnsi="Times New Roman"/>
          <w:bCs/>
          <w:sz w:val="24"/>
          <w:szCs w:val="24"/>
          <w:lang w:eastAsia="en-US"/>
        </w:rPr>
        <w:t>.  El absentismo en las prácticas o no pasar la fase de prueba en la empresa por “conductas inapropiadas” en el entorno laboral limitaron las oportunidades l</w:t>
      </w:r>
      <w:r>
        <w:rPr>
          <w:rFonts w:ascii="Times New Roman" w:hAnsi="Times New Roman"/>
          <w:bCs/>
          <w:sz w:val="24"/>
          <w:szCs w:val="24"/>
          <w:lang w:eastAsia="en-US"/>
        </w:rPr>
        <w:t>aborales de estos jóvenes. Los</w:t>
      </w:r>
      <w:r w:rsidRPr="00187330">
        <w:rPr>
          <w:rFonts w:ascii="Times New Roman" w:hAnsi="Times New Roman"/>
          <w:bCs/>
          <w:sz w:val="24"/>
          <w:szCs w:val="24"/>
          <w:lang w:eastAsia="en-US"/>
        </w:rPr>
        <w:t xml:space="preserve"> resultados ponen de manifiesto que la inserción laboral no acaba con el acceso a un puesto de trabajo. Es necesario hacer un seguimiento continuado de los jóvenes mediante planes de apoyo en el puesto de trabajo que permita asesorarles y orientarles en su desempeño laboral.</w:t>
      </w:r>
    </w:p>
    <w:p w:rsidR="006C71D5" w:rsidRPr="00187330" w:rsidRDefault="006C71D5" w:rsidP="00AD0793">
      <w:pPr>
        <w:spacing w:after="0" w:line="240" w:lineRule="auto"/>
        <w:jc w:val="both"/>
        <w:rPr>
          <w:rFonts w:ascii="Times New Roman" w:hAnsi="Times New Roman"/>
          <w:bCs/>
          <w:sz w:val="24"/>
          <w:szCs w:val="24"/>
          <w:lang w:eastAsia="en-US"/>
        </w:rPr>
      </w:pPr>
    </w:p>
    <w:p w:rsidR="006C71D5" w:rsidRPr="00542F99" w:rsidRDefault="006C71D5" w:rsidP="008A62FF">
      <w:pPr>
        <w:spacing w:after="0" w:line="240" w:lineRule="auto"/>
        <w:jc w:val="both"/>
        <w:rPr>
          <w:rFonts w:ascii="Times New Roman" w:hAnsi="Times New Roman"/>
          <w:b/>
          <w:sz w:val="24"/>
          <w:szCs w:val="24"/>
        </w:rPr>
      </w:pPr>
      <w:r w:rsidRPr="00542F99">
        <w:rPr>
          <w:rFonts w:ascii="Times New Roman" w:hAnsi="Times New Roman"/>
          <w:b/>
          <w:sz w:val="24"/>
          <w:szCs w:val="24"/>
        </w:rPr>
        <w:t>Conclusiones</w:t>
      </w:r>
    </w:p>
    <w:p w:rsidR="006C71D5" w:rsidRDefault="006C71D5" w:rsidP="008A62FF">
      <w:pPr>
        <w:autoSpaceDE w:val="0"/>
        <w:autoSpaceDN w:val="0"/>
        <w:adjustRightInd w:val="0"/>
        <w:spacing w:after="0" w:line="240" w:lineRule="auto"/>
        <w:ind w:firstLine="709"/>
        <w:jc w:val="both"/>
        <w:rPr>
          <w:rFonts w:ascii="Times New Roman" w:hAnsi="Times New Roman"/>
          <w:sz w:val="24"/>
          <w:szCs w:val="24"/>
          <w:highlight w:val="white"/>
        </w:rPr>
      </w:pPr>
      <w:r w:rsidRPr="00542F99">
        <w:rPr>
          <w:rFonts w:ascii="Times New Roman" w:hAnsi="Times New Roman"/>
          <w:sz w:val="24"/>
          <w:szCs w:val="24"/>
        </w:rPr>
        <w:t>Entre las fortalezas del proyecto debem</w:t>
      </w:r>
      <w:r>
        <w:rPr>
          <w:rFonts w:ascii="Times New Roman" w:hAnsi="Times New Roman"/>
          <w:sz w:val="24"/>
          <w:szCs w:val="24"/>
        </w:rPr>
        <w:t>os señalar que en general: a)  l</w:t>
      </w:r>
      <w:r w:rsidRPr="00542F99">
        <w:rPr>
          <w:rFonts w:ascii="Times New Roman" w:hAnsi="Times New Roman"/>
          <w:sz w:val="24"/>
          <w:szCs w:val="24"/>
        </w:rPr>
        <w:t>os jóvenes adquirieron experiencia laboral, así como información/formación para la búsqueda de empleo</w:t>
      </w:r>
      <w:r>
        <w:rPr>
          <w:rFonts w:ascii="Times New Roman" w:hAnsi="Times New Roman"/>
          <w:sz w:val="24"/>
          <w:szCs w:val="24"/>
        </w:rPr>
        <w:t>, b) l</w:t>
      </w:r>
      <w:r w:rsidRPr="00542F99">
        <w:rPr>
          <w:rFonts w:ascii="Times New Roman" w:hAnsi="Times New Roman"/>
          <w:sz w:val="24"/>
          <w:szCs w:val="24"/>
        </w:rPr>
        <w:t>a experiencia y la formación obtenida favorecieron la autonomía para emprender acciones relacionadas con la búsqueda de empleo y  ampliaron las posibilidades de conseguirlo</w:t>
      </w:r>
      <w:r>
        <w:rPr>
          <w:rFonts w:ascii="Times New Roman" w:hAnsi="Times New Roman"/>
          <w:sz w:val="24"/>
          <w:szCs w:val="24"/>
        </w:rPr>
        <w:t>, c) l</w:t>
      </w:r>
      <w:r w:rsidRPr="00542F99">
        <w:rPr>
          <w:rFonts w:ascii="Times New Roman" w:hAnsi="Times New Roman"/>
          <w:sz w:val="24"/>
          <w:szCs w:val="24"/>
        </w:rPr>
        <w:t xml:space="preserve">a metodología del proyecto estimuló que los jóvenes construyeran su conocimiento y fueran protagonistas en </w:t>
      </w:r>
      <w:r>
        <w:rPr>
          <w:rFonts w:ascii="Times New Roman" w:hAnsi="Times New Roman"/>
          <w:sz w:val="24"/>
          <w:szCs w:val="24"/>
        </w:rPr>
        <w:t>este proceso, d) e</w:t>
      </w:r>
      <w:r w:rsidRPr="00542F99">
        <w:rPr>
          <w:rFonts w:ascii="Times New Roman" w:hAnsi="Times New Roman"/>
          <w:sz w:val="24"/>
          <w:szCs w:val="24"/>
        </w:rPr>
        <w:t>l uso de la metodología por descubrimiento posibilitó que los procesos formativos partiesen de los conocimientos previos, interese</w:t>
      </w:r>
      <w:r>
        <w:rPr>
          <w:rFonts w:ascii="Times New Roman" w:hAnsi="Times New Roman"/>
          <w:sz w:val="24"/>
          <w:szCs w:val="24"/>
        </w:rPr>
        <w:t>s y motivaciones de los jóvenes, e) l</w:t>
      </w:r>
      <w:r w:rsidRPr="00542F99">
        <w:rPr>
          <w:rFonts w:ascii="Times New Roman" w:hAnsi="Times New Roman"/>
          <w:sz w:val="24"/>
          <w:szCs w:val="24"/>
        </w:rPr>
        <w:t>a realización de actividades en pequeños grupo promovió la creación de un  buen clima de trabajo y el establecimiento de nuevas relaciones interpersonales</w:t>
      </w:r>
      <w:r>
        <w:rPr>
          <w:rFonts w:ascii="Times New Roman" w:hAnsi="Times New Roman"/>
          <w:sz w:val="24"/>
          <w:szCs w:val="24"/>
        </w:rPr>
        <w:t xml:space="preserve">, </w:t>
      </w:r>
      <w:r w:rsidRPr="00116290">
        <w:rPr>
          <w:rFonts w:ascii="Times New Roman" w:hAnsi="Times New Roman"/>
          <w:color w:val="FF0000"/>
          <w:sz w:val="24"/>
          <w:szCs w:val="24"/>
        </w:rPr>
        <w:t>f)</w:t>
      </w:r>
      <w:r w:rsidRPr="00542F99">
        <w:rPr>
          <w:rFonts w:ascii="Times New Roman" w:hAnsi="Times New Roman"/>
          <w:sz w:val="24"/>
          <w:szCs w:val="24"/>
        </w:rPr>
        <w:t xml:space="preserve"> </w:t>
      </w:r>
      <w:r>
        <w:rPr>
          <w:rFonts w:ascii="Times New Roman" w:hAnsi="Times New Roman"/>
          <w:sz w:val="24"/>
          <w:szCs w:val="24"/>
        </w:rPr>
        <w:t>l</w:t>
      </w:r>
      <w:r w:rsidRPr="00542F99">
        <w:rPr>
          <w:rFonts w:ascii="Times New Roman" w:hAnsi="Times New Roman"/>
          <w:sz w:val="24"/>
          <w:szCs w:val="24"/>
          <w:highlight w:val="white"/>
        </w:rPr>
        <w:t xml:space="preserve">a coordinación interna del proyecto y </w:t>
      </w:r>
      <w:r>
        <w:rPr>
          <w:rFonts w:ascii="Times New Roman" w:hAnsi="Times New Roman"/>
          <w:sz w:val="24"/>
          <w:szCs w:val="24"/>
          <w:highlight w:val="white"/>
        </w:rPr>
        <w:t xml:space="preserve">la realización de </w:t>
      </w:r>
      <w:r w:rsidRPr="00542F99">
        <w:rPr>
          <w:rFonts w:ascii="Times New Roman" w:hAnsi="Times New Roman"/>
          <w:sz w:val="24"/>
          <w:szCs w:val="24"/>
          <w:highlight w:val="white"/>
        </w:rPr>
        <w:t>reuniones periódicas entre los diferentes miembros del equipo técnico permitió abordar de manera colaborativa la valoración de la evolución de los jóvenes, la toma de decisiones sobre la programación de las acciones grupales o talleres, la elaboración de instrumentos y materiales a utilizar, la planificación de las prácticas y</w:t>
      </w:r>
      <w:r>
        <w:rPr>
          <w:rFonts w:ascii="Times New Roman" w:hAnsi="Times New Roman"/>
          <w:sz w:val="24"/>
          <w:szCs w:val="24"/>
          <w:highlight w:val="white"/>
        </w:rPr>
        <w:t xml:space="preserve"> de las visitas a empresas, etc., </w:t>
      </w:r>
      <w:r w:rsidRPr="00116290">
        <w:rPr>
          <w:rFonts w:ascii="Times New Roman" w:hAnsi="Times New Roman"/>
          <w:color w:val="FF0000"/>
          <w:sz w:val="24"/>
          <w:szCs w:val="24"/>
          <w:highlight w:val="white"/>
        </w:rPr>
        <w:t>g)</w:t>
      </w:r>
      <w:r>
        <w:rPr>
          <w:rFonts w:ascii="Times New Roman" w:hAnsi="Times New Roman"/>
          <w:sz w:val="24"/>
          <w:szCs w:val="24"/>
          <w:highlight w:val="white"/>
        </w:rPr>
        <w:t xml:space="preserve"> l</w:t>
      </w:r>
      <w:r w:rsidRPr="00542F99">
        <w:rPr>
          <w:rFonts w:ascii="Times New Roman" w:hAnsi="Times New Roman"/>
          <w:sz w:val="24"/>
          <w:szCs w:val="24"/>
          <w:highlight w:val="white"/>
        </w:rPr>
        <w:t xml:space="preserve">a coordinación con los responsables de los jóvenes </w:t>
      </w:r>
      <w:r w:rsidRPr="00116290">
        <w:rPr>
          <w:rFonts w:ascii="Times New Roman" w:hAnsi="Times New Roman"/>
          <w:color w:val="FF0000"/>
          <w:sz w:val="24"/>
          <w:szCs w:val="24"/>
          <w:highlight w:val="white"/>
        </w:rPr>
        <w:t>fue</w:t>
      </w:r>
      <w:r w:rsidRPr="00542F99">
        <w:rPr>
          <w:rFonts w:ascii="Times New Roman" w:hAnsi="Times New Roman"/>
          <w:sz w:val="24"/>
          <w:szCs w:val="24"/>
          <w:highlight w:val="white"/>
        </w:rPr>
        <w:t xml:space="preserve"> un aspecto de vital importancia para consensuar pautas, objetivos a seguir</w:t>
      </w:r>
      <w:r>
        <w:rPr>
          <w:rFonts w:ascii="Times New Roman" w:hAnsi="Times New Roman"/>
          <w:sz w:val="24"/>
          <w:szCs w:val="24"/>
          <w:highlight w:val="white"/>
        </w:rPr>
        <w:t xml:space="preserve"> </w:t>
      </w:r>
      <w:r w:rsidRPr="00116290">
        <w:rPr>
          <w:rFonts w:ascii="Times New Roman" w:hAnsi="Times New Roman"/>
          <w:color w:val="FF0000"/>
          <w:sz w:val="24"/>
          <w:szCs w:val="24"/>
          <w:highlight w:val="white"/>
        </w:rPr>
        <w:t>y</w:t>
      </w:r>
      <w:r>
        <w:rPr>
          <w:rFonts w:ascii="Times New Roman" w:hAnsi="Times New Roman"/>
          <w:sz w:val="24"/>
          <w:szCs w:val="24"/>
          <w:highlight w:val="white"/>
        </w:rPr>
        <w:t xml:space="preserve"> </w:t>
      </w:r>
      <w:r w:rsidRPr="00542F99">
        <w:rPr>
          <w:rFonts w:ascii="Times New Roman" w:hAnsi="Times New Roman"/>
          <w:sz w:val="24"/>
          <w:szCs w:val="24"/>
          <w:highlight w:val="white"/>
        </w:rPr>
        <w:t>p</w:t>
      </w:r>
      <w:r>
        <w:rPr>
          <w:rFonts w:ascii="Times New Roman" w:hAnsi="Times New Roman"/>
          <w:sz w:val="24"/>
          <w:szCs w:val="24"/>
          <w:highlight w:val="white"/>
        </w:rPr>
        <w:t xml:space="preserve">ara trabajar en una misma línea, </w:t>
      </w:r>
      <w:r w:rsidRPr="00116290">
        <w:rPr>
          <w:rFonts w:ascii="Times New Roman" w:hAnsi="Times New Roman"/>
          <w:color w:val="FF0000"/>
          <w:sz w:val="24"/>
          <w:szCs w:val="24"/>
          <w:highlight w:val="white"/>
        </w:rPr>
        <w:t>h)</w:t>
      </w:r>
      <w:r>
        <w:rPr>
          <w:rFonts w:ascii="Times New Roman" w:hAnsi="Times New Roman"/>
          <w:sz w:val="24"/>
          <w:szCs w:val="24"/>
          <w:highlight w:val="white"/>
        </w:rPr>
        <w:t xml:space="preserve"> l</w:t>
      </w:r>
      <w:r w:rsidRPr="00542F99">
        <w:rPr>
          <w:rFonts w:ascii="Times New Roman" w:hAnsi="Times New Roman"/>
          <w:sz w:val="24"/>
          <w:szCs w:val="24"/>
          <w:highlight w:val="white"/>
        </w:rPr>
        <w:t xml:space="preserve">a coordinación externa con la entidad que </w:t>
      </w:r>
      <w:r w:rsidRPr="00116290">
        <w:rPr>
          <w:rFonts w:ascii="Times New Roman" w:hAnsi="Times New Roman"/>
          <w:color w:val="FF0000"/>
          <w:sz w:val="24"/>
          <w:szCs w:val="24"/>
          <w:highlight w:val="white"/>
        </w:rPr>
        <w:t>subvencionaba</w:t>
      </w:r>
      <w:r w:rsidRPr="00542F99">
        <w:rPr>
          <w:rFonts w:ascii="Times New Roman" w:hAnsi="Times New Roman"/>
          <w:sz w:val="24"/>
          <w:szCs w:val="24"/>
          <w:highlight w:val="white"/>
        </w:rPr>
        <w:t xml:space="preserve"> el proyecto también </w:t>
      </w:r>
      <w:r w:rsidRPr="00116290">
        <w:rPr>
          <w:rFonts w:ascii="Times New Roman" w:hAnsi="Times New Roman"/>
          <w:color w:val="FF0000"/>
          <w:sz w:val="24"/>
          <w:szCs w:val="24"/>
          <w:highlight w:val="white"/>
        </w:rPr>
        <w:t xml:space="preserve">fue </w:t>
      </w:r>
      <w:r w:rsidRPr="00542F99">
        <w:rPr>
          <w:rFonts w:ascii="Times New Roman" w:hAnsi="Times New Roman"/>
          <w:sz w:val="24"/>
          <w:szCs w:val="24"/>
          <w:highlight w:val="white"/>
        </w:rPr>
        <w:t>un aspecto positivo a destacar porque permitió solventar lo</w:t>
      </w:r>
      <w:r>
        <w:rPr>
          <w:rFonts w:ascii="Times New Roman" w:hAnsi="Times New Roman"/>
          <w:sz w:val="24"/>
          <w:szCs w:val="24"/>
          <w:highlight w:val="white"/>
        </w:rPr>
        <w:t xml:space="preserve">s obstáculos y las dificultades, </w:t>
      </w:r>
      <w:r w:rsidRPr="00116290">
        <w:rPr>
          <w:rFonts w:ascii="Times New Roman" w:hAnsi="Times New Roman"/>
          <w:color w:val="FF0000"/>
          <w:sz w:val="24"/>
          <w:szCs w:val="24"/>
          <w:highlight w:val="white"/>
        </w:rPr>
        <w:t>i)</w:t>
      </w:r>
      <w:r>
        <w:rPr>
          <w:rFonts w:ascii="Times New Roman" w:hAnsi="Times New Roman"/>
          <w:sz w:val="24"/>
          <w:szCs w:val="24"/>
          <w:highlight w:val="white"/>
        </w:rPr>
        <w:t xml:space="preserve"> l</w:t>
      </w:r>
      <w:r w:rsidRPr="00542F99">
        <w:rPr>
          <w:rFonts w:ascii="Times New Roman" w:hAnsi="Times New Roman"/>
          <w:sz w:val="24"/>
          <w:szCs w:val="24"/>
          <w:highlight w:val="white"/>
        </w:rPr>
        <w:t>a continuidad del proyecto desde el 2007 hasta el 2012 lo convirtió en un referente  para los jóvenes, teniendo en cuenta l</w:t>
      </w:r>
      <w:r>
        <w:rPr>
          <w:rFonts w:ascii="Times New Roman" w:hAnsi="Times New Roman"/>
          <w:sz w:val="24"/>
          <w:szCs w:val="24"/>
          <w:highlight w:val="white"/>
        </w:rPr>
        <w:t xml:space="preserve">a falta de apoyos en su entorno, </w:t>
      </w:r>
      <w:r w:rsidRPr="00116290">
        <w:rPr>
          <w:rFonts w:ascii="Times New Roman" w:hAnsi="Times New Roman"/>
          <w:color w:val="FF0000"/>
          <w:sz w:val="24"/>
          <w:szCs w:val="24"/>
          <w:highlight w:val="white"/>
        </w:rPr>
        <w:t>j)</w:t>
      </w:r>
      <w:r>
        <w:rPr>
          <w:rFonts w:ascii="Times New Roman" w:hAnsi="Times New Roman"/>
          <w:sz w:val="24"/>
          <w:szCs w:val="24"/>
          <w:highlight w:val="white"/>
        </w:rPr>
        <w:t xml:space="preserve"> e</w:t>
      </w:r>
      <w:r w:rsidRPr="00542F99">
        <w:rPr>
          <w:rFonts w:ascii="Times New Roman" w:hAnsi="Times New Roman"/>
          <w:sz w:val="24"/>
          <w:szCs w:val="24"/>
          <w:highlight w:val="white"/>
        </w:rPr>
        <w:t>l trabajo en red con los diferentes recursos del entorno (formativo, empresarial, de alojamiento etc.) posibilitó la consecución de mu</w:t>
      </w:r>
      <w:r>
        <w:rPr>
          <w:rFonts w:ascii="Times New Roman" w:hAnsi="Times New Roman"/>
          <w:sz w:val="24"/>
          <w:szCs w:val="24"/>
          <w:highlight w:val="white"/>
        </w:rPr>
        <w:t>chos objetivos con los jóvenes.</w:t>
      </w:r>
    </w:p>
    <w:p w:rsidR="006C71D5" w:rsidRPr="00842E02" w:rsidRDefault="006C71D5" w:rsidP="008A62FF">
      <w:pPr>
        <w:autoSpaceDE w:val="0"/>
        <w:autoSpaceDN w:val="0"/>
        <w:adjustRightInd w:val="0"/>
        <w:spacing w:after="0" w:line="240" w:lineRule="auto"/>
        <w:ind w:firstLine="709"/>
        <w:jc w:val="both"/>
        <w:rPr>
          <w:rFonts w:ascii="Times New Roman" w:hAnsi="Times New Roman"/>
          <w:color w:val="FF0000"/>
          <w:sz w:val="24"/>
          <w:szCs w:val="24"/>
          <w:highlight w:val="white"/>
        </w:rPr>
      </w:pPr>
      <w:r w:rsidRPr="00C4794D">
        <w:rPr>
          <w:rFonts w:ascii="Times New Roman" w:hAnsi="Times New Roman"/>
          <w:color w:val="FF0000"/>
          <w:sz w:val="24"/>
          <w:szCs w:val="24"/>
        </w:rPr>
        <w:t>Seis años después de salir del proyecto, los jóvenes extutelados val</w:t>
      </w:r>
      <w:r>
        <w:rPr>
          <w:rFonts w:ascii="Times New Roman" w:hAnsi="Times New Roman"/>
          <w:color w:val="FF0000"/>
          <w:sz w:val="24"/>
          <w:szCs w:val="24"/>
        </w:rPr>
        <w:t>oran positivamente la atención/</w:t>
      </w:r>
      <w:r w:rsidRPr="00C4794D">
        <w:rPr>
          <w:rFonts w:ascii="Times New Roman" w:hAnsi="Times New Roman"/>
          <w:color w:val="FF0000"/>
          <w:sz w:val="24"/>
          <w:szCs w:val="24"/>
        </w:rPr>
        <w:t xml:space="preserve">apoyo </w:t>
      </w:r>
      <w:r>
        <w:rPr>
          <w:rFonts w:ascii="Times New Roman" w:hAnsi="Times New Roman"/>
          <w:color w:val="FF0000"/>
          <w:sz w:val="24"/>
          <w:szCs w:val="24"/>
        </w:rPr>
        <w:t xml:space="preserve">recibido </w:t>
      </w:r>
      <w:r w:rsidRPr="00C4794D">
        <w:rPr>
          <w:rFonts w:ascii="Times New Roman" w:hAnsi="Times New Roman"/>
          <w:color w:val="FF0000"/>
          <w:sz w:val="24"/>
          <w:szCs w:val="24"/>
        </w:rPr>
        <w:t xml:space="preserve">en el proceso de transición al mundo del  trabajo. </w:t>
      </w:r>
      <w:r>
        <w:rPr>
          <w:rFonts w:ascii="Times New Roman" w:hAnsi="Times New Roman"/>
          <w:color w:val="FF0000"/>
          <w:sz w:val="24"/>
          <w:szCs w:val="24"/>
        </w:rPr>
        <w:t>L</w:t>
      </w:r>
      <w:r w:rsidRPr="00C4794D">
        <w:rPr>
          <w:rFonts w:ascii="Times New Roman" w:hAnsi="Times New Roman"/>
          <w:color w:val="FF0000"/>
          <w:sz w:val="24"/>
          <w:szCs w:val="24"/>
        </w:rPr>
        <w:t xml:space="preserve">os jóvenes aprecian sobremanera los recursos estables y específicos ofrecidos por el proyecto de inserción laboral. </w:t>
      </w:r>
      <w:r>
        <w:rPr>
          <w:rFonts w:ascii="Times New Roman" w:hAnsi="Times New Roman"/>
          <w:color w:val="FF0000"/>
          <w:sz w:val="24"/>
          <w:szCs w:val="24"/>
        </w:rPr>
        <w:t>El proyecto facilitó</w:t>
      </w:r>
      <w:r w:rsidRPr="00C4794D">
        <w:rPr>
          <w:rFonts w:ascii="Times New Roman" w:hAnsi="Times New Roman"/>
          <w:color w:val="FF0000"/>
          <w:sz w:val="24"/>
          <w:szCs w:val="24"/>
        </w:rPr>
        <w:t xml:space="preserve"> la transición al empleo de los jóvenes inmigrantes</w:t>
      </w:r>
      <w:r>
        <w:rPr>
          <w:rFonts w:ascii="Times New Roman" w:hAnsi="Times New Roman"/>
          <w:color w:val="FF0000"/>
          <w:sz w:val="24"/>
          <w:szCs w:val="24"/>
        </w:rPr>
        <w:t xml:space="preserve"> y, en menor medida, de</w:t>
      </w:r>
      <w:r w:rsidRPr="00C4794D">
        <w:rPr>
          <w:rFonts w:ascii="Times New Roman" w:hAnsi="Times New Roman"/>
          <w:color w:val="FF0000"/>
          <w:sz w:val="24"/>
          <w:szCs w:val="24"/>
        </w:rPr>
        <w:t xml:space="preserve"> los jóvenes nacionales; para </w:t>
      </w:r>
      <w:r>
        <w:rPr>
          <w:rFonts w:ascii="Times New Roman" w:hAnsi="Times New Roman"/>
          <w:color w:val="FF0000"/>
          <w:sz w:val="24"/>
          <w:szCs w:val="24"/>
        </w:rPr>
        <w:t xml:space="preserve">estos últimos se hace </w:t>
      </w:r>
      <w:r w:rsidRPr="00C4794D">
        <w:rPr>
          <w:rFonts w:ascii="Times New Roman" w:hAnsi="Times New Roman"/>
          <w:color w:val="FF0000"/>
          <w:sz w:val="24"/>
          <w:szCs w:val="24"/>
        </w:rPr>
        <w:t xml:space="preserve"> necesario desarroll</w:t>
      </w:r>
      <w:r>
        <w:rPr>
          <w:rFonts w:ascii="Times New Roman" w:hAnsi="Times New Roman"/>
          <w:color w:val="FF0000"/>
          <w:sz w:val="24"/>
          <w:szCs w:val="24"/>
        </w:rPr>
        <w:t>ar estrategias alternativas que</w:t>
      </w:r>
      <w:r w:rsidRPr="00C4794D">
        <w:rPr>
          <w:rFonts w:ascii="Times New Roman" w:hAnsi="Times New Roman"/>
          <w:color w:val="FF0000"/>
          <w:sz w:val="24"/>
          <w:szCs w:val="24"/>
        </w:rPr>
        <w:t xml:space="preserve"> </w:t>
      </w:r>
      <w:r>
        <w:rPr>
          <w:rFonts w:ascii="Times New Roman" w:hAnsi="Times New Roman"/>
          <w:color w:val="FF0000"/>
          <w:sz w:val="24"/>
          <w:szCs w:val="24"/>
        </w:rPr>
        <w:t>compensen sus carencias y</w:t>
      </w:r>
      <w:r w:rsidRPr="00C4794D">
        <w:rPr>
          <w:rFonts w:ascii="Times New Roman" w:hAnsi="Times New Roman"/>
          <w:color w:val="FF0000"/>
          <w:sz w:val="24"/>
          <w:szCs w:val="24"/>
        </w:rPr>
        <w:t xml:space="preserve"> les oriente</w:t>
      </w:r>
      <w:r>
        <w:rPr>
          <w:rFonts w:ascii="Times New Roman" w:hAnsi="Times New Roman"/>
          <w:color w:val="FF0000"/>
          <w:sz w:val="24"/>
          <w:szCs w:val="24"/>
        </w:rPr>
        <w:t>n</w:t>
      </w:r>
      <w:bookmarkStart w:id="0" w:name="_GoBack"/>
      <w:bookmarkEnd w:id="0"/>
      <w:r w:rsidRPr="00C4794D">
        <w:rPr>
          <w:rFonts w:ascii="Times New Roman" w:hAnsi="Times New Roman"/>
          <w:color w:val="FF0000"/>
          <w:sz w:val="24"/>
          <w:szCs w:val="24"/>
        </w:rPr>
        <w:t xml:space="preserve"> a través</w:t>
      </w:r>
      <w:r>
        <w:rPr>
          <w:rFonts w:ascii="Times New Roman" w:hAnsi="Times New Roman"/>
          <w:color w:val="FF0000"/>
          <w:sz w:val="24"/>
          <w:szCs w:val="24"/>
        </w:rPr>
        <w:t xml:space="preserve"> de planes de empleo con apoyo.</w:t>
      </w:r>
    </w:p>
    <w:p w:rsidR="006C71D5" w:rsidRDefault="006C71D5" w:rsidP="008A62F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C</w:t>
      </w:r>
      <w:r w:rsidRPr="00542F99">
        <w:rPr>
          <w:rFonts w:ascii="Times New Roman" w:hAnsi="Times New Roman"/>
          <w:sz w:val="24"/>
          <w:szCs w:val="24"/>
        </w:rPr>
        <w:t xml:space="preserve">ómo </w:t>
      </w:r>
      <w:r w:rsidRPr="004B65F6">
        <w:rPr>
          <w:rFonts w:ascii="Times New Roman" w:hAnsi="Times New Roman"/>
          <w:bCs/>
          <w:sz w:val="24"/>
          <w:szCs w:val="24"/>
        </w:rPr>
        <w:t xml:space="preserve">debilidades </w:t>
      </w:r>
      <w:r w:rsidRPr="00542F99">
        <w:rPr>
          <w:rFonts w:ascii="Times New Roman" w:hAnsi="Times New Roman"/>
          <w:sz w:val="24"/>
          <w:szCs w:val="24"/>
        </w:rPr>
        <w:t xml:space="preserve">del proyecto se deben señalar las siguientes: </w:t>
      </w:r>
    </w:p>
    <w:p w:rsidR="006C71D5" w:rsidRDefault="006C71D5" w:rsidP="008A62FF">
      <w:pPr>
        <w:autoSpaceDE w:val="0"/>
        <w:autoSpaceDN w:val="0"/>
        <w:adjustRightInd w:val="0"/>
        <w:spacing w:after="0" w:line="240" w:lineRule="auto"/>
        <w:ind w:firstLine="709"/>
        <w:jc w:val="both"/>
        <w:rPr>
          <w:rFonts w:ascii="Times New Roman" w:hAnsi="Times New Roman"/>
          <w:sz w:val="24"/>
          <w:szCs w:val="24"/>
        </w:rPr>
      </w:pPr>
      <w:r w:rsidRPr="00116290">
        <w:rPr>
          <w:rFonts w:ascii="Times New Roman" w:hAnsi="Times New Roman"/>
          <w:color w:val="FF0000"/>
          <w:sz w:val="24"/>
          <w:szCs w:val="24"/>
        </w:rPr>
        <w:t>a)</w:t>
      </w:r>
      <w:r w:rsidRPr="00542F99">
        <w:rPr>
          <w:rFonts w:ascii="Times New Roman" w:hAnsi="Times New Roman"/>
          <w:sz w:val="24"/>
          <w:szCs w:val="24"/>
        </w:rPr>
        <w:t xml:space="preserve"> Los jóvenes solían optar por  realizar las mismas actividades de ocio y tiempo libre que hacían antes del proyecto y con las mismas compañías. Las posibilidades de ampliar su red social en muchas ocasiones era limitada, salvo que desde el propio proyecto se organizaran actividades relacionadas con esta temática. La no ampliación o reducción de esta red tiene consecuencias negativas para los jóvenes extutelados. Según Paolini (2013) si las redes de apoyo son restringidas, la probabilidad de distanciamiento de la sociedad es mayor, disminuyendo las posibilidades de participar en la comunidad. </w:t>
      </w:r>
    </w:p>
    <w:p w:rsidR="006C71D5" w:rsidRDefault="006C71D5" w:rsidP="008A62FF">
      <w:pPr>
        <w:autoSpaceDE w:val="0"/>
        <w:autoSpaceDN w:val="0"/>
        <w:adjustRightInd w:val="0"/>
        <w:spacing w:after="0" w:line="240" w:lineRule="auto"/>
        <w:ind w:firstLine="709"/>
        <w:jc w:val="both"/>
        <w:rPr>
          <w:rFonts w:ascii="Times New Roman" w:hAnsi="Times New Roman"/>
          <w:sz w:val="24"/>
          <w:szCs w:val="24"/>
        </w:rPr>
      </w:pPr>
      <w:r w:rsidRPr="00116290">
        <w:rPr>
          <w:rFonts w:ascii="Times New Roman" w:hAnsi="Times New Roman"/>
          <w:color w:val="FF0000"/>
          <w:sz w:val="24"/>
          <w:szCs w:val="24"/>
        </w:rPr>
        <w:t>b)</w:t>
      </w:r>
      <w:r w:rsidRPr="00542F99">
        <w:rPr>
          <w:rFonts w:ascii="Times New Roman" w:hAnsi="Times New Roman"/>
          <w:sz w:val="24"/>
          <w:szCs w:val="24"/>
        </w:rPr>
        <w:t xml:space="preserve"> Los recursos humanos fueron insuficientes si se tiene en cuenta la demanda real de jóvenes que quería participar en el proyecto, por lo que  fue necesario crear una lista de espera y algunos jóvenes no pu</w:t>
      </w:r>
      <w:r>
        <w:rPr>
          <w:rFonts w:ascii="Times New Roman" w:hAnsi="Times New Roman"/>
          <w:sz w:val="24"/>
          <w:szCs w:val="24"/>
        </w:rPr>
        <w:t>dieron ser atendidos.</w:t>
      </w:r>
      <w:r w:rsidRPr="00542F99">
        <w:rPr>
          <w:rFonts w:ascii="Times New Roman" w:hAnsi="Times New Roman"/>
          <w:sz w:val="24"/>
          <w:szCs w:val="24"/>
        </w:rPr>
        <w:t xml:space="preserve"> </w:t>
      </w:r>
    </w:p>
    <w:p w:rsidR="006C71D5" w:rsidRDefault="006C71D5" w:rsidP="008A62FF">
      <w:pPr>
        <w:autoSpaceDE w:val="0"/>
        <w:autoSpaceDN w:val="0"/>
        <w:adjustRightInd w:val="0"/>
        <w:spacing w:after="0" w:line="240" w:lineRule="auto"/>
        <w:ind w:firstLine="709"/>
        <w:jc w:val="both"/>
        <w:rPr>
          <w:rFonts w:ascii="Times New Roman" w:hAnsi="Times New Roman"/>
          <w:sz w:val="24"/>
          <w:szCs w:val="24"/>
        </w:rPr>
      </w:pPr>
      <w:r w:rsidRPr="00116290">
        <w:rPr>
          <w:rFonts w:ascii="Times New Roman" w:hAnsi="Times New Roman"/>
          <w:color w:val="FF0000"/>
          <w:sz w:val="24"/>
          <w:szCs w:val="24"/>
        </w:rPr>
        <w:t>c)</w:t>
      </w:r>
      <w:r w:rsidRPr="00542F99">
        <w:rPr>
          <w:rFonts w:ascii="Times New Roman" w:hAnsi="Times New Roman"/>
          <w:sz w:val="24"/>
          <w:szCs w:val="24"/>
        </w:rPr>
        <w:t xml:space="preserve"> Los recursos materiales fueron insuficientes, sobre todo al no poder disponer de mayor número de equipos informáticos actualizados para los jóvenes en sus gestiones de búsqueda de empleo. </w:t>
      </w:r>
    </w:p>
    <w:p w:rsidR="006C71D5" w:rsidRPr="00842E02" w:rsidRDefault="006C71D5" w:rsidP="008A62FF">
      <w:pPr>
        <w:autoSpaceDE w:val="0"/>
        <w:autoSpaceDN w:val="0"/>
        <w:adjustRightInd w:val="0"/>
        <w:spacing w:after="0" w:line="240" w:lineRule="auto"/>
        <w:ind w:firstLine="709"/>
        <w:jc w:val="both"/>
        <w:rPr>
          <w:rFonts w:ascii="Times New Roman" w:hAnsi="Times New Roman"/>
          <w:sz w:val="24"/>
          <w:szCs w:val="24"/>
        </w:rPr>
      </w:pPr>
      <w:r w:rsidRPr="00116290">
        <w:rPr>
          <w:rFonts w:ascii="Times New Roman" w:hAnsi="Times New Roman"/>
          <w:color w:val="FF0000"/>
          <w:sz w:val="24"/>
          <w:szCs w:val="24"/>
        </w:rPr>
        <w:t>d)</w:t>
      </w:r>
      <w:r w:rsidRPr="00542F99">
        <w:rPr>
          <w:rFonts w:ascii="Times New Roman" w:hAnsi="Times New Roman"/>
          <w:sz w:val="24"/>
          <w:szCs w:val="24"/>
        </w:rPr>
        <w:t xml:space="preserve"> La oferta formativa existente para estos jóvenes, que mayormente no habían finalizado la Educación Secundaria Obligatoria,  era escasa y en ocasiones restrictiva.</w:t>
      </w:r>
    </w:p>
    <w:p w:rsidR="006C71D5" w:rsidRPr="00542F99" w:rsidRDefault="006C71D5" w:rsidP="008A62FF">
      <w:pPr>
        <w:autoSpaceDE w:val="0"/>
        <w:autoSpaceDN w:val="0"/>
        <w:adjustRightInd w:val="0"/>
        <w:spacing w:after="0" w:line="240" w:lineRule="auto"/>
        <w:ind w:firstLine="709"/>
        <w:jc w:val="both"/>
        <w:rPr>
          <w:rFonts w:ascii="Times New Roman" w:hAnsi="Times New Roman"/>
          <w:bCs/>
          <w:sz w:val="24"/>
          <w:szCs w:val="24"/>
        </w:rPr>
      </w:pPr>
      <w:r w:rsidRPr="00542F99">
        <w:rPr>
          <w:rFonts w:ascii="Times New Roman" w:hAnsi="Times New Roman"/>
          <w:bCs/>
          <w:sz w:val="24"/>
          <w:szCs w:val="24"/>
        </w:rPr>
        <w:t>Después de la experiencia vivida,</w:t>
      </w:r>
      <w:r w:rsidRPr="00542F99">
        <w:rPr>
          <w:rFonts w:ascii="Times New Roman" w:hAnsi="Times New Roman"/>
          <w:b/>
          <w:bCs/>
          <w:sz w:val="24"/>
          <w:szCs w:val="24"/>
        </w:rPr>
        <w:t xml:space="preserve"> </w:t>
      </w:r>
      <w:r w:rsidRPr="004B65F6">
        <w:rPr>
          <w:rFonts w:ascii="Times New Roman" w:hAnsi="Times New Roman"/>
          <w:bCs/>
          <w:sz w:val="24"/>
          <w:szCs w:val="24"/>
        </w:rPr>
        <w:t>como propuestas de mejora</w:t>
      </w:r>
      <w:r w:rsidRPr="00542F99">
        <w:rPr>
          <w:rFonts w:ascii="Times New Roman" w:hAnsi="Times New Roman"/>
          <w:b/>
          <w:bCs/>
          <w:sz w:val="24"/>
          <w:szCs w:val="24"/>
        </w:rPr>
        <w:t xml:space="preserve"> </w:t>
      </w:r>
      <w:r w:rsidRPr="00542F99">
        <w:rPr>
          <w:rFonts w:ascii="Times New Roman" w:hAnsi="Times New Roman"/>
          <w:bCs/>
          <w:sz w:val="24"/>
          <w:szCs w:val="24"/>
        </w:rPr>
        <w:t xml:space="preserve">planteamos: </w:t>
      </w:r>
    </w:p>
    <w:p w:rsidR="006C71D5" w:rsidRPr="00542F99" w:rsidRDefault="006C71D5"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a) Seguir favoreciendo el trabajo en red</w:t>
      </w:r>
      <w:r w:rsidRPr="00542F99">
        <w:rPr>
          <w:rFonts w:ascii="Times New Roman" w:hAnsi="Times New Roman"/>
          <w:b/>
          <w:bCs/>
          <w:sz w:val="24"/>
          <w:szCs w:val="24"/>
        </w:rPr>
        <w:t xml:space="preserve"> </w:t>
      </w:r>
      <w:r w:rsidRPr="00542F99">
        <w:rPr>
          <w:rFonts w:ascii="Times New Roman" w:hAnsi="Times New Roman"/>
          <w:sz w:val="24"/>
          <w:szCs w:val="24"/>
        </w:rPr>
        <w:t xml:space="preserve">entre todos los recursos dirigidos a poblaciones vulnerables aunque persigan objetivos diferentes. Este trabajo en red es </w:t>
      </w:r>
      <w:r>
        <w:rPr>
          <w:rFonts w:ascii="Times New Roman" w:hAnsi="Times New Roman"/>
          <w:color w:val="FF0000"/>
          <w:sz w:val="24"/>
          <w:szCs w:val="24"/>
        </w:rPr>
        <w:t>relevante</w:t>
      </w:r>
      <w:r w:rsidRPr="00542F99">
        <w:rPr>
          <w:rFonts w:ascii="Times New Roman" w:hAnsi="Times New Roman"/>
          <w:sz w:val="24"/>
          <w:szCs w:val="24"/>
        </w:rPr>
        <w:t xml:space="preserve"> para dar respuesta a situaciones relacionados con la cobertura de las necesidades básicas: no tener dónde vivir, qué comer, dónde asearse, dónde asear la ropa, etc. </w:t>
      </w:r>
    </w:p>
    <w:p w:rsidR="006C71D5" w:rsidRPr="00542F99" w:rsidRDefault="006C71D5"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b) Realizar una mayor inversión económica en este tipo de proyectos que permita dar cobertura a las necesidades de los jóvenes. La mayor parte de los jóvenes que acudía al proyecto carecían de recursos económicos, ni tan siquiera para poder salir a buscar empleo. Fue necesario dar ayudas para este fin, pero el dinero fue insuficiente. </w:t>
      </w:r>
    </w:p>
    <w:p w:rsidR="006C71D5" w:rsidRPr="00542F99" w:rsidRDefault="006C71D5"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c) Establecer una mayor coordinación entre las distintas Consejerías implicadas  respecto a sus competencias y una apuesta firme entre ellas para que los jóvenes, a partir de los 16 o 17 años, puedan llevar a cabo con éxito su inserción sociolaboral. Muchos de los jóvenes extutelados no poseían las habilidades y competencias de empleabilidad requeridas para trabajar y sobre todo para conservar un empleo. Estas carencias fueron abordadas en el proyecto, pero para lograr que los sujetos las superen se requiere una serie de cambios que han de ser abordados  desde objetivos a largo plazo. Según Formichella y London (2013) es necesario aprender las competencias de empleabilidad a una edad temprana y perfeccionarlas durante la trayectoria laboral. </w:t>
      </w:r>
      <w:r w:rsidRPr="00116290">
        <w:rPr>
          <w:rFonts w:ascii="Times New Roman" w:hAnsi="Times New Roman"/>
          <w:color w:val="FF0000"/>
          <w:sz w:val="24"/>
          <w:szCs w:val="24"/>
        </w:rPr>
        <w:t>Las limitadas trayectorias de los jóvenes nacionales extutelados en el mercado de trabajo</w:t>
      </w:r>
      <w:r w:rsidRPr="00542F99">
        <w:rPr>
          <w:rFonts w:ascii="Times New Roman" w:hAnsi="Times New Roman"/>
          <w:sz w:val="24"/>
          <w:szCs w:val="24"/>
        </w:rPr>
        <w:t xml:space="preserve"> dificultaron el desarrollo de las competencias de empleabilidad y condicionaron su proceso de inserción laboral. Lo mismo ocurre en la consecución de objetivos que tienen que ver con la resolución de conflictos y la tolerancia a la frustración.</w:t>
      </w:r>
      <w:r w:rsidRPr="00542F99">
        <w:rPr>
          <w:rFonts w:ascii="Palatino Linotype" w:hAnsi="Palatino Linotype"/>
          <w:b/>
          <w:bCs/>
          <w:sz w:val="20"/>
          <w:szCs w:val="20"/>
        </w:rPr>
        <w:t xml:space="preserve"> </w:t>
      </w:r>
      <w:r w:rsidRPr="00542F99">
        <w:rPr>
          <w:rFonts w:ascii="Times New Roman" w:hAnsi="Times New Roman"/>
          <w:sz w:val="24"/>
          <w:szCs w:val="24"/>
        </w:rPr>
        <w:t xml:space="preserve">El trabajo y la experiencia es un importante medio para que los jóvenes extutelados puedan salir de la situación de exclusión (Arnau y  Gilligan, 2015). El empleo con apoyo puede ser una medida a adoptar para facilitar las primeras experiencias laborales. La experiencia laboral temprana no solo influyó en la inserción laboral de los jóvenes, sino también tuvo un efecto dominó en otros ámbitos como la educación y el desarrollo de las redes sociales. (Arnau y  Gilligan, 2015).  </w:t>
      </w:r>
    </w:p>
    <w:p w:rsidR="006C71D5" w:rsidRPr="00542F99" w:rsidRDefault="006C71D5"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d) Mantener la estabilidad y continuidad </w:t>
      </w:r>
      <w:r w:rsidRPr="00B601DF">
        <w:rPr>
          <w:rFonts w:ascii="Times New Roman" w:hAnsi="Times New Roman"/>
          <w:color w:val="FF0000"/>
          <w:sz w:val="24"/>
          <w:szCs w:val="24"/>
        </w:rPr>
        <w:t>de estos</w:t>
      </w:r>
      <w:r w:rsidRPr="00542F99">
        <w:rPr>
          <w:rFonts w:ascii="Times New Roman" w:hAnsi="Times New Roman"/>
          <w:sz w:val="24"/>
          <w:szCs w:val="24"/>
        </w:rPr>
        <w:t xml:space="preserve"> proyectos en el tiempo</w:t>
      </w:r>
      <w:r>
        <w:rPr>
          <w:rFonts w:ascii="Times New Roman" w:hAnsi="Times New Roman"/>
          <w:sz w:val="24"/>
          <w:szCs w:val="24"/>
        </w:rPr>
        <w:t>, de</w:t>
      </w:r>
      <w:r w:rsidRPr="00542F99">
        <w:rPr>
          <w:rFonts w:ascii="Times New Roman" w:hAnsi="Times New Roman"/>
          <w:sz w:val="24"/>
          <w:szCs w:val="24"/>
        </w:rPr>
        <w:t xml:space="preserve"> manera </w:t>
      </w:r>
      <w:r>
        <w:rPr>
          <w:rFonts w:ascii="Times New Roman" w:hAnsi="Times New Roman"/>
          <w:sz w:val="24"/>
          <w:szCs w:val="24"/>
        </w:rPr>
        <w:t>que el referente no se pierda y los jóvenes pueda</w:t>
      </w:r>
      <w:r w:rsidRPr="00542F99">
        <w:rPr>
          <w:rFonts w:ascii="Times New Roman" w:hAnsi="Times New Roman"/>
          <w:sz w:val="24"/>
          <w:szCs w:val="24"/>
        </w:rPr>
        <w:t>n acercase al mismo cuando lo consideren neces</w:t>
      </w:r>
      <w:r>
        <w:rPr>
          <w:rFonts w:ascii="Times New Roman" w:hAnsi="Times New Roman"/>
          <w:sz w:val="24"/>
          <w:szCs w:val="24"/>
        </w:rPr>
        <w:t>ario para volver a contar con</w:t>
      </w:r>
      <w:r w:rsidRPr="00542F99">
        <w:rPr>
          <w:rFonts w:ascii="Times New Roman" w:hAnsi="Times New Roman"/>
          <w:sz w:val="24"/>
          <w:szCs w:val="24"/>
        </w:rPr>
        <w:t xml:space="preserve"> apoyo</w:t>
      </w:r>
      <w:r>
        <w:rPr>
          <w:rFonts w:ascii="Times New Roman" w:hAnsi="Times New Roman"/>
          <w:sz w:val="24"/>
          <w:szCs w:val="24"/>
        </w:rPr>
        <w:t>.</w:t>
      </w:r>
    </w:p>
    <w:p w:rsidR="006C71D5" w:rsidRPr="00542F99" w:rsidRDefault="006C71D5"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 e) En el caso de los jóvenes extranjeros, facilitar después de la tutela la regularización de su situación administrativa, puesto que la falta de papeles complica su contratación. Los empresarios y empresarias deben estar muy sensibilizados con la situación de estos jóvenes para esperar un tiemp</w:t>
      </w:r>
      <w:r>
        <w:rPr>
          <w:rFonts w:ascii="Times New Roman" w:hAnsi="Times New Roman"/>
          <w:sz w:val="24"/>
          <w:szCs w:val="24"/>
        </w:rPr>
        <w:t>o hasta que puedan contratarlos</w:t>
      </w:r>
      <w:r w:rsidRPr="00542F99">
        <w:rPr>
          <w:rFonts w:ascii="Times New Roman" w:hAnsi="Times New Roman"/>
          <w:sz w:val="24"/>
          <w:szCs w:val="24"/>
        </w:rPr>
        <w:t xml:space="preserve"> y para verse implicados en miles de gestiones.</w:t>
      </w:r>
    </w:p>
    <w:p w:rsidR="006C71D5" w:rsidRPr="00542F99" w:rsidRDefault="006C71D5"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 xml:space="preserve">f) Crear espacios en los que jóvenes con realidades diferentes puedan </w:t>
      </w:r>
      <w:r w:rsidRPr="00B601DF">
        <w:rPr>
          <w:rFonts w:ascii="Times New Roman" w:hAnsi="Times New Roman"/>
          <w:strike/>
          <w:sz w:val="24"/>
          <w:szCs w:val="24"/>
        </w:rPr>
        <w:t>relacionarse y de esta manera</w:t>
      </w:r>
      <w:r w:rsidRPr="00542F99">
        <w:rPr>
          <w:rFonts w:ascii="Times New Roman" w:hAnsi="Times New Roman"/>
          <w:sz w:val="24"/>
          <w:szCs w:val="24"/>
        </w:rPr>
        <w:t xml:space="preserve"> establecer nuevas relaciones. Los proyectos de inserción deben trabajar transversalmente la ampliación de la red social de apoyo como estrategia para salir de las situaciones de exclusión, de obtener y mantener un empleo y de moverse en el mercado laboral (Velaz de Medrano, 2005)</w:t>
      </w:r>
      <w:r>
        <w:rPr>
          <w:rFonts w:ascii="Times New Roman" w:hAnsi="Times New Roman"/>
          <w:sz w:val="24"/>
          <w:szCs w:val="24"/>
        </w:rPr>
        <w:t>.</w:t>
      </w:r>
    </w:p>
    <w:p w:rsidR="006C71D5" w:rsidRPr="00542F99" w:rsidRDefault="006C71D5" w:rsidP="008A62FF">
      <w:pPr>
        <w:autoSpaceDE w:val="0"/>
        <w:autoSpaceDN w:val="0"/>
        <w:adjustRightInd w:val="0"/>
        <w:spacing w:after="0" w:line="240" w:lineRule="auto"/>
        <w:ind w:firstLine="709"/>
        <w:jc w:val="both"/>
        <w:rPr>
          <w:rFonts w:ascii="Times New Roman" w:hAnsi="Times New Roman"/>
          <w:sz w:val="24"/>
          <w:szCs w:val="24"/>
        </w:rPr>
      </w:pPr>
      <w:r w:rsidRPr="00542F99">
        <w:rPr>
          <w:rFonts w:ascii="Times New Roman" w:hAnsi="Times New Roman"/>
          <w:sz w:val="24"/>
          <w:szCs w:val="24"/>
        </w:rPr>
        <w:t>g) Priorizar la consecución de los estudios secundarios en los jóvenes extutelados. Es preciso que los sistemas de protección y los centros docentes presten más a</w:t>
      </w:r>
      <w:r>
        <w:rPr>
          <w:rFonts w:ascii="Times New Roman" w:hAnsi="Times New Roman"/>
          <w:sz w:val="24"/>
          <w:szCs w:val="24"/>
        </w:rPr>
        <w:t>tención a la educación y que el</w:t>
      </w:r>
      <w:r w:rsidRPr="00542F99">
        <w:rPr>
          <w:rFonts w:ascii="Times New Roman" w:hAnsi="Times New Roman"/>
          <w:sz w:val="24"/>
          <w:szCs w:val="24"/>
        </w:rPr>
        <w:t xml:space="preserve"> principal objetivo sea la independencia económica de los jóvenes a través del empleo,  no el acceso a la educación postobligatoria (</w:t>
      </w:r>
      <w:r>
        <w:rPr>
          <w:rFonts w:ascii="Times New Roman" w:hAnsi="Times New Roman"/>
          <w:sz w:val="24"/>
          <w:szCs w:val="24"/>
        </w:rPr>
        <w:t>Montserrat, Casas, Malo y Bertrá</w:t>
      </w:r>
      <w:r w:rsidRPr="00542F99">
        <w:rPr>
          <w:rFonts w:ascii="Times New Roman" w:hAnsi="Times New Roman"/>
          <w:sz w:val="24"/>
          <w:szCs w:val="24"/>
        </w:rPr>
        <w:t>n, 2011).</w:t>
      </w:r>
    </w:p>
    <w:p w:rsidR="006C71D5" w:rsidRPr="00542F99" w:rsidRDefault="006C71D5" w:rsidP="008A62FF">
      <w:pPr>
        <w:autoSpaceDE w:val="0"/>
        <w:autoSpaceDN w:val="0"/>
        <w:adjustRightInd w:val="0"/>
        <w:spacing w:after="0" w:line="240" w:lineRule="auto"/>
        <w:jc w:val="both"/>
        <w:rPr>
          <w:rFonts w:ascii="Times New Roman" w:hAnsi="Times New Roman"/>
          <w:b/>
          <w:sz w:val="24"/>
          <w:szCs w:val="24"/>
        </w:rPr>
      </w:pPr>
    </w:p>
    <w:p w:rsidR="006C71D5" w:rsidRPr="00542F99" w:rsidRDefault="006C71D5" w:rsidP="008A62FF">
      <w:pPr>
        <w:autoSpaceDE w:val="0"/>
        <w:autoSpaceDN w:val="0"/>
        <w:adjustRightInd w:val="0"/>
        <w:spacing w:after="0" w:line="240" w:lineRule="auto"/>
        <w:jc w:val="both"/>
        <w:rPr>
          <w:rFonts w:ascii="Times New Roman" w:hAnsi="Times New Roman"/>
          <w:b/>
          <w:bCs/>
          <w:sz w:val="24"/>
          <w:szCs w:val="24"/>
        </w:rPr>
      </w:pPr>
      <w:r w:rsidRPr="00542F99">
        <w:rPr>
          <w:rFonts w:ascii="Times New Roman" w:hAnsi="Times New Roman"/>
          <w:b/>
          <w:bCs/>
          <w:caps/>
          <w:sz w:val="24"/>
          <w:szCs w:val="24"/>
        </w:rPr>
        <w:t>r</w:t>
      </w:r>
      <w:r w:rsidRPr="00542F99">
        <w:rPr>
          <w:rFonts w:ascii="Times New Roman" w:hAnsi="Times New Roman"/>
          <w:b/>
          <w:bCs/>
          <w:sz w:val="24"/>
          <w:szCs w:val="24"/>
        </w:rPr>
        <w:t>eferencias</w:t>
      </w:r>
    </w:p>
    <w:p w:rsidR="006C71D5" w:rsidRPr="00542F99" w:rsidRDefault="006C71D5" w:rsidP="008A62FF">
      <w:pPr>
        <w:spacing w:after="0" w:line="240" w:lineRule="auto"/>
        <w:ind w:left="709" w:hanging="709"/>
        <w:jc w:val="both"/>
        <w:rPr>
          <w:rFonts w:ascii="Times New Roman" w:hAnsi="Times New Roman"/>
          <w:sz w:val="24"/>
          <w:szCs w:val="24"/>
          <w:lang w:val="en-US"/>
        </w:rPr>
      </w:pPr>
      <w:r w:rsidRPr="00542F99">
        <w:rPr>
          <w:rFonts w:ascii="Times New Roman" w:hAnsi="Times New Roman"/>
          <w:sz w:val="24"/>
          <w:szCs w:val="24"/>
        </w:rPr>
        <w:t xml:space="preserve">Arnau, L. y Gilligan, R. (2015). </w:t>
      </w:r>
      <w:hyperlink r:id="rId5" w:history="1">
        <w:r w:rsidRPr="00542F99">
          <w:rPr>
            <w:rStyle w:val="Hyperlink"/>
            <w:rFonts w:ascii="Times New Roman" w:hAnsi="Times New Roman"/>
            <w:color w:val="auto"/>
            <w:sz w:val="24"/>
            <w:szCs w:val="24"/>
            <w:u w:val="none"/>
            <w:lang w:val="en-GB"/>
          </w:rPr>
          <w:t>What helps young care leavers to enter the world of work? Possible lessons learned from an exploratory study in Ireland and Catalonia</w:t>
        </w:r>
      </w:hyperlink>
      <w:r w:rsidRPr="00542F99">
        <w:rPr>
          <w:rFonts w:ascii="Times New Roman" w:hAnsi="Times New Roman"/>
          <w:sz w:val="24"/>
          <w:szCs w:val="24"/>
          <w:lang w:val="en-GB"/>
        </w:rPr>
        <w:t xml:space="preserve">. </w:t>
      </w:r>
      <w:r w:rsidRPr="00542F99">
        <w:rPr>
          <w:rFonts w:ascii="Times New Roman" w:hAnsi="Times New Roman"/>
          <w:i/>
          <w:sz w:val="24"/>
          <w:szCs w:val="24"/>
          <w:lang w:val="en-GB"/>
        </w:rPr>
        <w:t>Children and Youth Services Review</w:t>
      </w:r>
      <w:r w:rsidRPr="00542F99">
        <w:rPr>
          <w:rFonts w:ascii="Times New Roman" w:hAnsi="Times New Roman"/>
          <w:sz w:val="24"/>
          <w:szCs w:val="24"/>
          <w:lang w:val="en-GB"/>
        </w:rPr>
        <w:t>, 53, 185-191.</w:t>
      </w:r>
      <w:r w:rsidRPr="00542F99">
        <w:rPr>
          <w:rFonts w:ascii="Times New Roman" w:hAnsi="Times New Roman"/>
          <w:sz w:val="24"/>
          <w:szCs w:val="24"/>
          <w:lang w:val="en-US"/>
        </w:rPr>
        <w:t xml:space="preserve"> doi</w:t>
      </w:r>
      <w:hyperlink r:id="rId6" w:anchor="_blank" w:history="1">
        <w:r w:rsidRPr="00542F99">
          <w:rPr>
            <w:rStyle w:val="Hyperlink"/>
            <w:rFonts w:ascii="Times New Roman" w:hAnsi="Times New Roman"/>
            <w:color w:val="auto"/>
            <w:sz w:val="24"/>
            <w:szCs w:val="24"/>
            <w:u w:val="none"/>
            <w:lang w:val="en-US"/>
          </w:rPr>
          <w:t>: 10.1016/j.childyouth.2015.03.027</w:t>
        </w:r>
      </w:hyperlink>
    </w:p>
    <w:p w:rsidR="006C71D5" w:rsidRPr="00406E34" w:rsidRDefault="006C71D5" w:rsidP="008A62FF">
      <w:pPr>
        <w:autoSpaceDE w:val="0"/>
        <w:autoSpaceDN w:val="0"/>
        <w:adjustRightInd w:val="0"/>
        <w:spacing w:after="0" w:line="240" w:lineRule="auto"/>
        <w:ind w:left="709" w:hanging="709"/>
        <w:jc w:val="both"/>
        <w:rPr>
          <w:rFonts w:ascii="Times New Roman" w:hAnsi="Times New Roman"/>
          <w:sz w:val="24"/>
          <w:szCs w:val="24"/>
          <w:lang w:val="fr-FR"/>
        </w:rPr>
      </w:pPr>
      <w:r w:rsidRPr="00542F99">
        <w:rPr>
          <w:rFonts w:ascii="Times New Roman" w:hAnsi="Times New Roman"/>
          <w:sz w:val="24"/>
          <w:szCs w:val="24"/>
          <w:lang w:val="en-GB"/>
        </w:rPr>
        <w:t>Avery, R. y Freundich, M. (2009). You’re all grown up: termination o</w:t>
      </w:r>
      <w:r>
        <w:rPr>
          <w:rFonts w:ascii="Times New Roman" w:hAnsi="Times New Roman"/>
          <w:sz w:val="24"/>
          <w:szCs w:val="24"/>
          <w:lang w:val="en-GB"/>
        </w:rPr>
        <w:t>f foster care support at age 18.</w:t>
      </w:r>
      <w:r w:rsidRPr="00542F99">
        <w:rPr>
          <w:rFonts w:ascii="Times New Roman" w:hAnsi="Times New Roman"/>
          <w:sz w:val="24"/>
          <w:szCs w:val="24"/>
          <w:lang w:val="en-GB"/>
        </w:rPr>
        <w:t xml:space="preserve"> </w:t>
      </w:r>
      <w:r w:rsidRPr="00406E34">
        <w:rPr>
          <w:rFonts w:ascii="Times New Roman" w:hAnsi="Times New Roman"/>
          <w:i/>
          <w:iCs/>
          <w:sz w:val="24"/>
          <w:szCs w:val="24"/>
          <w:lang w:val="fr-FR"/>
        </w:rPr>
        <w:t>Journal of Adolescence</w:t>
      </w:r>
      <w:r w:rsidRPr="00406E34">
        <w:rPr>
          <w:rFonts w:ascii="Times New Roman" w:hAnsi="Times New Roman"/>
          <w:sz w:val="24"/>
          <w:szCs w:val="24"/>
          <w:lang w:val="fr-FR"/>
        </w:rPr>
        <w:t>, 32 (2), 247-257. doi: 10.1016/j.adolescence .2008.03. 009</w:t>
      </w:r>
    </w:p>
    <w:p w:rsidR="006C71D5" w:rsidRDefault="006C71D5" w:rsidP="008A62FF">
      <w:pPr>
        <w:autoSpaceDE w:val="0"/>
        <w:autoSpaceDN w:val="0"/>
        <w:adjustRightInd w:val="0"/>
        <w:spacing w:after="0" w:line="240" w:lineRule="auto"/>
        <w:ind w:left="709" w:hanging="709"/>
        <w:jc w:val="both"/>
        <w:rPr>
          <w:rFonts w:ascii="Times New Roman" w:hAnsi="Times New Roman"/>
          <w:sz w:val="24"/>
          <w:szCs w:val="24"/>
        </w:rPr>
      </w:pPr>
      <w:r w:rsidRPr="00406E34">
        <w:rPr>
          <w:rFonts w:ascii="Times New Roman" w:hAnsi="Times New Roman"/>
          <w:sz w:val="24"/>
          <w:szCs w:val="24"/>
          <w:lang w:val="fr-FR"/>
        </w:rPr>
        <w:t xml:space="preserve">Bendit, R. y Hahn, M. (2008). </w:t>
      </w:r>
      <w:r w:rsidRPr="00542F99">
        <w:rPr>
          <w:rFonts w:ascii="Times New Roman" w:hAnsi="Times New Roman"/>
          <w:i/>
          <w:iCs/>
          <w:sz w:val="24"/>
          <w:szCs w:val="24"/>
          <w:lang w:val="en-GB"/>
        </w:rPr>
        <w:t xml:space="preserve">Youth transitions: processes of social inclusion and patterns of vulnerability in a globalized world. </w:t>
      </w:r>
      <w:r w:rsidRPr="007C2E7A">
        <w:rPr>
          <w:rFonts w:ascii="Times New Roman" w:hAnsi="Times New Roman"/>
          <w:sz w:val="24"/>
          <w:szCs w:val="24"/>
        </w:rPr>
        <w:t>Budrich: Leverkusen-Opladen.</w:t>
      </w:r>
    </w:p>
    <w:p w:rsidR="006C71D5" w:rsidRPr="00542F99" w:rsidRDefault="006C71D5" w:rsidP="00C2304B">
      <w:pPr>
        <w:spacing w:after="0" w:line="240" w:lineRule="auto"/>
        <w:ind w:left="709" w:hanging="709"/>
        <w:jc w:val="both"/>
        <w:rPr>
          <w:rFonts w:ascii="Times New Roman" w:hAnsi="Times New Roman"/>
          <w:sz w:val="24"/>
          <w:szCs w:val="24"/>
        </w:rPr>
      </w:pPr>
      <w:r>
        <w:rPr>
          <w:rFonts w:ascii="Times New Roman" w:hAnsi="Times New Roman"/>
          <w:sz w:val="24"/>
          <w:szCs w:val="24"/>
        </w:rPr>
        <w:t>BO</w:t>
      </w:r>
      <w:r w:rsidRPr="00542F99">
        <w:rPr>
          <w:rFonts w:ascii="Times New Roman" w:hAnsi="Times New Roman"/>
          <w:sz w:val="24"/>
          <w:szCs w:val="24"/>
        </w:rPr>
        <w:t>C</w:t>
      </w:r>
      <w:r>
        <w:rPr>
          <w:rFonts w:ascii="Times New Roman" w:hAnsi="Times New Roman"/>
          <w:sz w:val="24"/>
          <w:szCs w:val="24"/>
        </w:rPr>
        <w:t xml:space="preserve"> (1987).</w:t>
      </w:r>
      <w:r w:rsidRPr="00542F99">
        <w:rPr>
          <w:rFonts w:ascii="Times New Roman" w:hAnsi="Times New Roman"/>
          <w:sz w:val="24"/>
          <w:szCs w:val="24"/>
        </w:rPr>
        <w:t xml:space="preserve"> Ley 9/1987, de 28 de abril, de Servicios Sociales, 4 de mayo de 1987, núm.56, p.1-14</w:t>
      </w:r>
      <w:r>
        <w:rPr>
          <w:rFonts w:ascii="Times New Roman" w:hAnsi="Times New Roman"/>
          <w:sz w:val="24"/>
          <w:szCs w:val="24"/>
        </w:rPr>
        <w:t>.</w:t>
      </w:r>
    </w:p>
    <w:p w:rsidR="006C71D5" w:rsidRPr="00406E34" w:rsidRDefault="006C71D5" w:rsidP="00C2304B">
      <w:pPr>
        <w:spacing w:after="0" w:line="240" w:lineRule="auto"/>
        <w:ind w:left="709" w:hanging="709"/>
        <w:jc w:val="both"/>
        <w:rPr>
          <w:rFonts w:ascii="Times New Roman" w:hAnsi="Times New Roman"/>
          <w:iCs/>
          <w:sz w:val="24"/>
          <w:szCs w:val="24"/>
        </w:rPr>
      </w:pPr>
      <w:r>
        <w:rPr>
          <w:rFonts w:ascii="Times New Roman" w:hAnsi="Times New Roman"/>
          <w:sz w:val="24"/>
          <w:szCs w:val="24"/>
        </w:rPr>
        <w:t xml:space="preserve">BOE (2015). </w:t>
      </w:r>
      <w:r w:rsidRPr="00542F99">
        <w:rPr>
          <w:rFonts w:ascii="Times New Roman" w:hAnsi="Times New Roman"/>
          <w:iCs/>
          <w:sz w:val="24"/>
          <w:szCs w:val="24"/>
        </w:rPr>
        <w:t>Ley 26/2015, de 28 de julio, de modificación del sistema de protección a la infancia y a la adolescencia.</w:t>
      </w:r>
      <w:r>
        <w:rPr>
          <w:rFonts w:ascii="Times New Roman" w:hAnsi="Times New Roman"/>
          <w:iCs/>
          <w:sz w:val="24"/>
          <w:szCs w:val="24"/>
        </w:rPr>
        <w:t xml:space="preserve"> </w:t>
      </w:r>
      <w:r w:rsidRPr="00406E34">
        <w:rPr>
          <w:rFonts w:ascii="Times New Roman" w:hAnsi="Times New Roman"/>
          <w:iCs/>
          <w:sz w:val="24"/>
          <w:szCs w:val="24"/>
        </w:rPr>
        <w:t>BOE, 29 de julio de 2015, núm 180, p.64544-64613</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rPr>
      </w:pPr>
      <w:r w:rsidRPr="00542F99">
        <w:rPr>
          <w:rFonts w:ascii="Times New Roman" w:eastAsia="SimSun" w:hAnsi="Times New Roman"/>
          <w:sz w:val="24"/>
          <w:szCs w:val="24"/>
          <w:lang w:eastAsia="ar-SA"/>
        </w:rPr>
        <w:t xml:space="preserve">García, M., Casal, J., Merino, R. y Sánchez, A. (2013). Itinerarios de abandono escolar y transiciones  tras las Educación Secundaria Obligatoria. </w:t>
      </w:r>
      <w:r w:rsidRPr="00542F99">
        <w:rPr>
          <w:rFonts w:ascii="Times New Roman" w:eastAsia="SimSun" w:hAnsi="Times New Roman"/>
          <w:i/>
          <w:sz w:val="24"/>
          <w:szCs w:val="24"/>
          <w:lang w:eastAsia="ar-SA"/>
        </w:rPr>
        <w:t>Revista de Educación</w:t>
      </w:r>
      <w:r w:rsidRPr="00542F99">
        <w:rPr>
          <w:rFonts w:ascii="Times New Roman" w:eastAsia="SimSun" w:hAnsi="Times New Roman"/>
          <w:sz w:val="24"/>
          <w:szCs w:val="24"/>
          <w:lang w:eastAsia="ar-SA"/>
        </w:rPr>
        <w:t>, 361, 65-94. doi: 10.4438/1988-592X-RE-2011-361-135</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rPr>
      </w:pPr>
      <w:r w:rsidRPr="00542F99">
        <w:rPr>
          <w:rFonts w:ascii="Times New Roman" w:hAnsi="Times New Roman"/>
          <w:sz w:val="24"/>
          <w:szCs w:val="24"/>
        </w:rPr>
        <w:t xml:space="preserve">Fernández del Valle, J. y Fuertes J. (2000). </w:t>
      </w:r>
      <w:r w:rsidRPr="00542F99">
        <w:rPr>
          <w:rFonts w:ascii="Times New Roman" w:hAnsi="Times New Roman"/>
          <w:i/>
          <w:iCs/>
          <w:sz w:val="24"/>
          <w:szCs w:val="24"/>
        </w:rPr>
        <w:t>El acogimiento residencial en la protección a la infancia.</w:t>
      </w:r>
      <w:r w:rsidRPr="00542F99">
        <w:rPr>
          <w:rFonts w:ascii="Times New Roman" w:hAnsi="Times New Roman"/>
          <w:sz w:val="24"/>
          <w:szCs w:val="24"/>
        </w:rPr>
        <w:t xml:space="preserve"> Madrid: Pirámide.</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lang w:val="en-GB"/>
        </w:rPr>
      </w:pPr>
      <w:r w:rsidRPr="00542F99">
        <w:rPr>
          <w:rFonts w:ascii="Times New Roman" w:hAnsi="Times New Roman"/>
          <w:sz w:val="24"/>
          <w:szCs w:val="24"/>
        </w:rPr>
        <w:t xml:space="preserve">Formichella, M. y London, S. (2013). Empleabilidad, educación y equidad social. </w:t>
      </w:r>
      <w:r w:rsidRPr="00542F99">
        <w:rPr>
          <w:rFonts w:ascii="Times New Roman" w:hAnsi="Times New Roman"/>
          <w:i/>
          <w:iCs/>
          <w:sz w:val="24"/>
          <w:szCs w:val="24"/>
          <w:lang w:val="en-GB"/>
        </w:rPr>
        <w:t>Revista de Estudios</w:t>
      </w:r>
      <w:r>
        <w:rPr>
          <w:rFonts w:ascii="Times New Roman" w:hAnsi="Times New Roman"/>
          <w:i/>
          <w:iCs/>
          <w:sz w:val="24"/>
          <w:szCs w:val="24"/>
          <w:lang w:val="en-GB"/>
        </w:rPr>
        <w:t xml:space="preserve"> </w:t>
      </w:r>
      <w:r w:rsidRPr="00542F99">
        <w:rPr>
          <w:rFonts w:ascii="Times New Roman" w:hAnsi="Times New Roman"/>
          <w:i/>
          <w:iCs/>
          <w:sz w:val="24"/>
          <w:szCs w:val="24"/>
          <w:lang w:val="en-GB"/>
        </w:rPr>
        <w:t>Sociales</w:t>
      </w:r>
      <w:r w:rsidRPr="00542F99">
        <w:rPr>
          <w:rFonts w:ascii="Times New Roman" w:hAnsi="Times New Roman"/>
          <w:sz w:val="24"/>
          <w:szCs w:val="24"/>
          <w:lang w:val="en-GB"/>
        </w:rPr>
        <w:t xml:space="preserve">, 47, 79-91. </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lang w:val="en-GB"/>
        </w:rPr>
      </w:pPr>
      <w:r w:rsidRPr="00542F99">
        <w:rPr>
          <w:rFonts w:ascii="Times New Roman" w:hAnsi="Times New Roman"/>
          <w:sz w:val="24"/>
          <w:szCs w:val="24"/>
          <w:lang w:val="en-GB"/>
        </w:rPr>
        <w:t>Geenen, S. y Powers, L. (2007). Tomorrow is another problem: The experiences of youth in foster care during their transition into adulthood</w:t>
      </w:r>
      <w:r>
        <w:rPr>
          <w:rFonts w:ascii="Times New Roman" w:hAnsi="Times New Roman"/>
          <w:sz w:val="24"/>
          <w:szCs w:val="24"/>
          <w:lang w:val="en-GB"/>
        </w:rPr>
        <w:t>.</w:t>
      </w:r>
      <w:r w:rsidRPr="00542F99">
        <w:rPr>
          <w:rFonts w:ascii="Times New Roman" w:hAnsi="Times New Roman"/>
          <w:sz w:val="24"/>
          <w:szCs w:val="24"/>
          <w:lang w:val="en-GB"/>
        </w:rPr>
        <w:t xml:space="preserve"> </w:t>
      </w:r>
      <w:r w:rsidRPr="00542F99">
        <w:rPr>
          <w:rFonts w:ascii="Times New Roman" w:hAnsi="Times New Roman"/>
          <w:i/>
          <w:iCs/>
          <w:sz w:val="24"/>
          <w:szCs w:val="24"/>
          <w:lang w:val="en-GB"/>
        </w:rPr>
        <w:t>Children and Youth Services Review</w:t>
      </w:r>
      <w:r w:rsidRPr="00542F99">
        <w:rPr>
          <w:rFonts w:ascii="Times New Roman" w:hAnsi="Times New Roman"/>
          <w:sz w:val="24"/>
          <w:szCs w:val="24"/>
          <w:lang w:val="en-GB"/>
        </w:rPr>
        <w:t>, 29, 1085-1101. doi: 10.1016/j.childyouth.2007.04.008</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lang w:val="en-GB"/>
        </w:rPr>
      </w:pPr>
      <w:r w:rsidRPr="00542F99">
        <w:rPr>
          <w:rFonts w:ascii="Times New Roman" w:eastAsia="SimSun" w:hAnsi="Times New Roman"/>
          <w:sz w:val="24"/>
          <w:szCs w:val="24"/>
          <w:lang w:val="en-US" w:eastAsia="ar-SA"/>
        </w:rPr>
        <w:t xml:space="preserve">Hollingworth, K. y Jackson S. (2016). Falling off the ladder: Using focal theory to understand and improve the educational experiences of young people in transition from public care. </w:t>
      </w:r>
      <w:r w:rsidRPr="00542F99">
        <w:rPr>
          <w:rFonts w:ascii="Times New Roman" w:eastAsia="SimSun" w:hAnsi="Times New Roman"/>
          <w:i/>
          <w:sz w:val="24"/>
          <w:szCs w:val="24"/>
          <w:lang w:val="en-GB" w:eastAsia="ar-SA"/>
        </w:rPr>
        <w:t>Journal of Adolescence</w:t>
      </w:r>
      <w:r w:rsidRPr="00542F99">
        <w:rPr>
          <w:rFonts w:ascii="Times New Roman" w:eastAsia="SimSun" w:hAnsi="Times New Roman"/>
          <w:sz w:val="24"/>
          <w:szCs w:val="24"/>
          <w:lang w:val="en-GB" w:eastAsia="ar-SA"/>
        </w:rPr>
        <w:t xml:space="preserve">, 52, </w:t>
      </w:r>
      <w:r w:rsidRPr="00542F99">
        <w:rPr>
          <w:rFonts w:ascii="Times New Roman" w:eastAsia="SimSun" w:hAnsi="Times New Roman"/>
          <w:iCs/>
          <w:sz w:val="24"/>
          <w:szCs w:val="24"/>
          <w:lang w:val="en-GB" w:eastAsia="ar-SA"/>
        </w:rPr>
        <w:t>146-153. doi: 10.1016/j.adolescence.2016.08.004</w:t>
      </w:r>
    </w:p>
    <w:p w:rsidR="006C71D5" w:rsidRPr="009D43E1" w:rsidRDefault="006C71D5" w:rsidP="008A62FF">
      <w:pPr>
        <w:autoSpaceDE w:val="0"/>
        <w:autoSpaceDN w:val="0"/>
        <w:adjustRightInd w:val="0"/>
        <w:spacing w:after="0" w:line="240" w:lineRule="auto"/>
        <w:ind w:left="709" w:hanging="709"/>
        <w:jc w:val="both"/>
        <w:rPr>
          <w:rFonts w:ascii="Times New Roman" w:hAnsi="Times New Roman"/>
          <w:sz w:val="24"/>
          <w:szCs w:val="24"/>
        </w:rPr>
      </w:pPr>
      <w:r w:rsidRPr="00542F99">
        <w:rPr>
          <w:rFonts w:ascii="Times New Roman" w:hAnsi="Times New Roman"/>
          <w:sz w:val="24"/>
          <w:szCs w:val="24"/>
          <w:lang w:val="en-GB"/>
        </w:rPr>
        <w:t>Jackson, S. (2007) Careleavers, exclusion and access to higher education’</w:t>
      </w:r>
      <w:r>
        <w:rPr>
          <w:rFonts w:ascii="Times New Roman" w:hAnsi="Times New Roman"/>
          <w:sz w:val="24"/>
          <w:szCs w:val="24"/>
          <w:lang w:val="en-GB"/>
        </w:rPr>
        <w:t>.</w:t>
      </w:r>
      <w:r w:rsidRPr="00542F99">
        <w:rPr>
          <w:rFonts w:ascii="Times New Roman" w:hAnsi="Times New Roman"/>
          <w:sz w:val="24"/>
          <w:szCs w:val="24"/>
          <w:lang w:val="en-GB"/>
        </w:rPr>
        <w:t xml:space="preserve"> In D.</w:t>
      </w:r>
      <w:r>
        <w:rPr>
          <w:rFonts w:ascii="Times New Roman" w:hAnsi="Times New Roman"/>
          <w:sz w:val="24"/>
          <w:szCs w:val="24"/>
          <w:lang w:val="en-GB"/>
        </w:rPr>
        <w:t xml:space="preserve"> </w:t>
      </w:r>
      <w:r w:rsidRPr="00542F99">
        <w:rPr>
          <w:rFonts w:ascii="Times New Roman" w:hAnsi="Times New Roman"/>
          <w:sz w:val="24"/>
          <w:szCs w:val="24"/>
          <w:lang w:val="en-GB"/>
        </w:rPr>
        <w:t>Abrams, J.</w:t>
      </w:r>
      <w:r>
        <w:rPr>
          <w:rFonts w:ascii="Times New Roman" w:hAnsi="Times New Roman"/>
          <w:sz w:val="24"/>
          <w:szCs w:val="24"/>
          <w:lang w:val="en-GB"/>
        </w:rPr>
        <w:t xml:space="preserve"> Christian and D. Gordon (E</w:t>
      </w:r>
      <w:r w:rsidRPr="00542F99">
        <w:rPr>
          <w:rFonts w:ascii="Times New Roman" w:hAnsi="Times New Roman"/>
          <w:sz w:val="24"/>
          <w:szCs w:val="24"/>
          <w:lang w:val="en-GB"/>
        </w:rPr>
        <w:t>ds)</w:t>
      </w:r>
      <w:r>
        <w:rPr>
          <w:rFonts w:ascii="Times New Roman" w:hAnsi="Times New Roman"/>
          <w:sz w:val="24"/>
          <w:szCs w:val="24"/>
          <w:lang w:val="en-GB"/>
        </w:rPr>
        <w:t>,</w:t>
      </w:r>
      <w:r w:rsidRPr="00542F99">
        <w:rPr>
          <w:rFonts w:ascii="Times New Roman" w:hAnsi="Times New Roman"/>
          <w:sz w:val="24"/>
          <w:szCs w:val="24"/>
          <w:lang w:val="en-GB"/>
        </w:rPr>
        <w:t xml:space="preserve"> </w:t>
      </w:r>
      <w:r w:rsidRPr="00542F99">
        <w:rPr>
          <w:rFonts w:ascii="Times New Roman" w:hAnsi="Times New Roman"/>
          <w:i/>
          <w:iCs/>
          <w:sz w:val="24"/>
          <w:szCs w:val="24"/>
          <w:lang w:val="en-GB"/>
        </w:rPr>
        <w:t>Multidisciplinary Handbook of Social Exclusion</w:t>
      </w:r>
      <w:r>
        <w:rPr>
          <w:rFonts w:ascii="Times New Roman" w:hAnsi="Times New Roman"/>
          <w:i/>
          <w:iCs/>
          <w:sz w:val="24"/>
          <w:szCs w:val="24"/>
          <w:lang w:val="en-GB"/>
        </w:rPr>
        <w:t xml:space="preserve"> (</w:t>
      </w:r>
      <w:r w:rsidRPr="00542F99">
        <w:rPr>
          <w:rFonts w:ascii="Times New Roman" w:hAnsi="Times New Roman"/>
          <w:sz w:val="24"/>
          <w:szCs w:val="24"/>
          <w:lang w:val="en-GB"/>
        </w:rPr>
        <w:t>pp</w:t>
      </w:r>
      <w:r>
        <w:rPr>
          <w:rFonts w:ascii="Times New Roman" w:hAnsi="Times New Roman"/>
          <w:sz w:val="24"/>
          <w:szCs w:val="24"/>
          <w:lang w:val="en-GB"/>
        </w:rPr>
        <w:t>.</w:t>
      </w:r>
      <w:r w:rsidRPr="00542F99">
        <w:rPr>
          <w:rFonts w:ascii="Times New Roman" w:hAnsi="Times New Roman"/>
          <w:sz w:val="24"/>
          <w:szCs w:val="24"/>
          <w:lang w:val="en-GB"/>
        </w:rPr>
        <w:t xml:space="preserve"> 116-31</w:t>
      </w:r>
      <w:r>
        <w:rPr>
          <w:rFonts w:ascii="Times New Roman" w:hAnsi="Times New Roman"/>
          <w:sz w:val="24"/>
          <w:szCs w:val="24"/>
          <w:lang w:val="en-GB"/>
        </w:rPr>
        <w:t>)</w:t>
      </w:r>
      <w:r w:rsidRPr="00542F99">
        <w:rPr>
          <w:rFonts w:ascii="Times New Roman" w:hAnsi="Times New Roman"/>
          <w:i/>
          <w:iCs/>
          <w:sz w:val="24"/>
          <w:szCs w:val="24"/>
          <w:lang w:val="en-GB"/>
        </w:rPr>
        <w:t xml:space="preserve">. </w:t>
      </w:r>
      <w:r w:rsidRPr="009D43E1">
        <w:rPr>
          <w:rFonts w:ascii="Times New Roman" w:hAnsi="Times New Roman"/>
          <w:sz w:val="24"/>
          <w:szCs w:val="24"/>
        </w:rPr>
        <w:t>Chichester: Wiley.</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Kemmis, S. y McTaggart, R</w:t>
      </w:r>
      <w:r w:rsidRPr="00542F99">
        <w:rPr>
          <w:rFonts w:ascii="Times New Roman" w:hAnsi="Times New Roman"/>
          <w:sz w:val="24"/>
          <w:szCs w:val="24"/>
        </w:rPr>
        <w:t xml:space="preserve">. (1988). </w:t>
      </w:r>
      <w:r w:rsidRPr="00542F99">
        <w:rPr>
          <w:rFonts w:ascii="Times New Roman" w:hAnsi="Times New Roman"/>
          <w:i/>
          <w:sz w:val="24"/>
          <w:szCs w:val="24"/>
        </w:rPr>
        <w:t>Cómo planificar la investigación-acción.</w:t>
      </w:r>
      <w:r w:rsidRPr="00542F99">
        <w:rPr>
          <w:rFonts w:ascii="Times New Roman" w:hAnsi="Times New Roman"/>
          <w:sz w:val="24"/>
          <w:szCs w:val="24"/>
        </w:rPr>
        <w:t xml:space="preserve"> Barcelona: Laertes</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lang w:val="en-GB"/>
        </w:rPr>
      </w:pPr>
      <w:r w:rsidRPr="00542F99">
        <w:rPr>
          <w:rFonts w:ascii="Times New Roman" w:hAnsi="Times New Roman"/>
          <w:sz w:val="24"/>
          <w:szCs w:val="24"/>
        </w:rPr>
        <w:t>Longás</w:t>
      </w:r>
      <w:r>
        <w:rPr>
          <w:rFonts w:ascii="Times New Roman" w:hAnsi="Times New Roman"/>
          <w:sz w:val="24"/>
          <w:szCs w:val="24"/>
        </w:rPr>
        <w:t>, J.</w:t>
      </w:r>
      <w:r w:rsidRPr="00542F99">
        <w:rPr>
          <w:rFonts w:ascii="Times New Roman" w:hAnsi="Times New Roman"/>
          <w:sz w:val="24"/>
          <w:szCs w:val="24"/>
        </w:rPr>
        <w:t xml:space="preserve"> y Riera</w:t>
      </w:r>
      <w:r>
        <w:rPr>
          <w:rFonts w:ascii="Times New Roman" w:hAnsi="Times New Roman"/>
          <w:sz w:val="24"/>
          <w:szCs w:val="24"/>
        </w:rPr>
        <w:t>, J.</w:t>
      </w:r>
      <w:r w:rsidRPr="00542F99">
        <w:rPr>
          <w:rFonts w:ascii="Times New Roman" w:hAnsi="Times New Roman"/>
          <w:sz w:val="24"/>
          <w:szCs w:val="24"/>
        </w:rPr>
        <w:t xml:space="preserve"> (2016). Monitoreo de la red socioeducativa de Sant Vicenc dels Horts para el éxito escolar y el empoderamiento de los jóvenes. </w:t>
      </w:r>
      <w:r w:rsidRPr="00542F99">
        <w:rPr>
          <w:rFonts w:ascii="Times New Roman" w:hAnsi="Times New Roman"/>
          <w:i/>
          <w:sz w:val="24"/>
          <w:szCs w:val="24"/>
          <w:lang w:val="en-GB"/>
        </w:rPr>
        <w:t>Bordón. Revista de Pedagogía</w:t>
      </w:r>
      <w:r w:rsidRPr="00542F99">
        <w:rPr>
          <w:rFonts w:ascii="Times New Roman" w:hAnsi="Times New Roman"/>
          <w:sz w:val="24"/>
          <w:szCs w:val="24"/>
          <w:lang w:val="en-GB"/>
        </w:rPr>
        <w:t>, 68(4), 103-120. doi:</w:t>
      </w:r>
      <w:r w:rsidRPr="00542F99">
        <w:rPr>
          <w:rFonts w:ascii="Times New Roman" w:eastAsia="SimSun" w:hAnsi="Times New Roman"/>
          <w:sz w:val="24"/>
          <w:szCs w:val="24"/>
          <w:lang w:val="en-GB" w:eastAsia="ar-SA"/>
        </w:rPr>
        <w:t xml:space="preserve"> </w:t>
      </w:r>
      <w:r w:rsidRPr="00542F99">
        <w:rPr>
          <w:rFonts w:ascii="Times New Roman" w:hAnsi="Times New Roman"/>
          <w:sz w:val="24"/>
          <w:szCs w:val="24"/>
          <w:lang w:val="en-GB"/>
        </w:rPr>
        <w:t>10.13042/Bordon.2016.48837</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lang w:val="en-GB"/>
        </w:rPr>
      </w:pPr>
      <w:r w:rsidRPr="00542F99">
        <w:rPr>
          <w:rFonts w:ascii="Times New Roman" w:hAnsi="Times New Roman"/>
          <w:sz w:val="24"/>
          <w:szCs w:val="24"/>
          <w:lang w:val="en-GB"/>
        </w:rPr>
        <w:t xml:space="preserve">Mendes, P. (2009). Young people transitioning from state out-of-home care. Jumping hoops to access employment. </w:t>
      </w:r>
      <w:r w:rsidRPr="00542F99">
        <w:rPr>
          <w:rFonts w:ascii="Times New Roman" w:hAnsi="Times New Roman"/>
          <w:i/>
          <w:iCs/>
          <w:sz w:val="24"/>
          <w:szCs w:val="24"/>
          <w:lang w:val="en-GB"/>
        </w:rPr>
        <w:t>Australian Institute of Family Studies</w:t>
      </w:r>
      <w:r w:rsidRPr="00542F99">
        <w:rPr>
          <w:rFonts w:ascii="Times New Roman" w:hAnsi="Times New Roman"/>
          <w:sz w:val="24"/>
          <w:szCs w:val="24"/>
          <w:lang w:val="en-GB"/>
        </w:rPr>
        <w:t>, 83, 32-38. doi:10.1111/j.1365-2206.2010.00749x</w:t>
      </w:r>
    </w:p>
    <w:p w:rsidR="006C71D5" w:rsidRPr="00542F99" w:rsidRDefault="006C71D5" w:rsidP="008A62FF">
      <w:pPr>
        <w:pStyle w:val="Default"/>
        <w:ind w:left="709" w:hanging="709"/>
        <w:jc w:val="both"/>
        <w:rPr>
          <w:rFonts w:ascii="Times New Roman" w:hAnsi="Times New Roman" w:cs="Times New Roman"/>
          <w:color w:val="auto"/>
        </w:rPr>
      </w:pPr>
      <w:r w:rsidRPr="00542F99">
        <w:rPr>
          <w:rFonts w:ascii="Times New Roman" w:hAnsi="Times New Roman" w:cs="Times New Roman"/>
          <w:color w:val="auto"/>
        </w:rPr>
        <w:t xml:space="preserve">Montserrat, C., Casas, F., Malo, S.  y Bertrán, I. (2011). </w:t>
      </w:r>
      <w:r w:rsidRPr="00542F99">
        <w:rPr>
          <w:rFonts w:ascii="Times New Roman" w:hAnsi="Times New Roman" w:cs="Times New Roman"/>
          <w:i/>
          <w:iCs/>
          <w:color w:val="auto"/>
        </w:rPr>
        <w:t xml:space="preserve">Informe sobre los itinerarios educativos de los jóvenes extutelados. </w:t>
      </w:r>
      <w:r w:rsidRPr="00542F99">
        <w:rPr>
          <w:rFonts w:ascii="Times New Roman" w:hAnsi="Times New Roman" w:cs="Times New Roman"/>
          <w:color w:val="auto"/>
        </w:rPr>
        <w:t>Madrid</w:t>
      </w:r>
      <w:r>
        <w:rPr>
          <w:rFonts w:ascii="Times New Roman" w:hAnsi="Times New Roman" w:cs="Times New Roman"/>
          <w:color w:val="auto"/>
        </w:rPr>
        <w:t xml:space="preserve">: </w:t>
      </w:r>
      <w:r w:rsidRPr="00542F99">
        <w:rPr>
          <w:rFonts w:ascii="Times New Roman" w:hAnsi="Times New Roman" w:cs="Times New Roman"/>
          <w:color w:val="auto"/>
        </w:rPr>
        <w:t xml:space="preserve">Ministerio de Sanidad, Política social e Igualdad. Centro de publicaciones. </w:t>
      </w:r>
    </w:p>
    <w:p w:rsidR="006C71D5" w:rsidRPr="00542F99" w:rsidRDefault="006C71D5" w:rsidP="008A62FF">
      <w:pPr>
        <w:autoSpaceDE w:val="0"/>
        <w:autoSpaceDN w:val="0"/>
        <w:adjustRightInd w:val="0"/>
        <w:spacing w:after="0" w:line="240" w:lineRule="auto"/>
        <w:ind w:left="709" w:hanging="709"/>
        <w:jc w:val="both"/>
        <w:rPr>
          <w:rFonts w:ascii="Times New Roman" w:hAnsi="Times New Roman"/>
          <w:sz w:val="24"/>
          <w:szCs w:val="24"/>
          <w:lang w:val="en-GB"/>
        </w:rPr>
      </w:pPr>
      <w:r w:rsidRPr="00542F99">
        <w:rPr>
          <w:rFonts w:ascii="Times New Roman" w:hAnsi="Times New Roman"/>
          <w:sz w:val="24"/>
          <w:szCs w:val="24"/>
        </w:rPr>
        <w:t xml:space="preserve">Orteu, X. (2008). La inserción como modelo de intervención. </w:t>
      </w:r>
      <w:r w:rsidRPr="00542F99">
        <w:rPr>
          <w:rFonts w:ascii="Times New Roman" w:hAnsi="Times New Roman"/>
          <w:i/>
          <w:iCs/>
          <w:sz w:val="24"/>
          <w:szCs w:val="24"/>
        </w:rPr>
        <w:t>IV Congreso Multidisciplinar Trastornos del Comportamiento en Menores. Terapias aplicadas en la escuela, la familia, la salud y los sistemas de protección y justicia</w:t>
      </w:r>
      <w:r w:rsidRPr="00542F99">
        <w:rPr>
          <w:rFonts w:ascii="Times New Roman" w:hAnsi="Times New Roman"/>
          <w:sz w:val="24"/>
          <w:szCs w:val="24"/>
        </w:rPr>
        <w:t xml:space="preserve">. </w:t>
      </w:r>
      <w:r w:rsidRPr="00542F99">
        <w:rPr>
          <w:rFonts w:ascii="Times New Roman" w:hAnsi="Times New Roman"/>
          <w:sz w:val="24"/>
          <w:szCs w:val="24"/>
          <w:lang w:val="en-GB"/>
        </w:rPr>
        <w:t>Palma de Mallorca, 07-06 de marzo.</w:t>
      </w:r>
    </w:p>
    <w:p w:rsidR="006C71D5" w:rsidRPr="00542F99" w:rsidRDefault="006C71D5" w:rsidP="0007621B">
      <w:pPr>
        <w:autoSpaceDE w:val="0"/>
        <w:autoSpaceDN w:val="0"/>
        <w:adjustRightInd w:val="0"/>
        <w:spacing w:after="0" w:line="240" w:lineRule="auto"/>
        <w:ind w:left="709" w:hanging="709"/>
        <w:jc w:val="both"/>
        <w:rPr>
          <w:rFonts w:ascii="Times New Roman" w:hAnsi="Times New Roman"/>
          <w:sz w:val="24"/>
          <w:szCs w:val="24"/>
        </w:rPr>
      </w:pPr>
      <w:r w:rsidRPr="00542F99">
        <w:rPr>
          <w:rFonts w:ascii="Times New Roman" w:hAnsi="Times New Roman"/>
          <w:sz w:val="24"/>
          <w:szCs w:val="24"/>
          <w:lang w:val="en-GB"/>
        </w:rPr>
        <w:t xml:space="preserve">Paolini, G. (2013). Youth Social Exclusion and Lessons from Youth Work. </w:t>
      </w:r>
      <w:r w:rsidRPr="00542F99">
        <w:rPr>
          <w:rFonts w:ascii="Times New Roman" w:hAnsi="Times New Roman"/>
          <w:sz w:val="24"/>
          <w:szCs w:val="24"/>
        </w:rPr>
        <w:t xml:space="preserve">Bruselas: EACEA/Comisión Europea. Recuperado de </w:t>
      </w:r>
      <w:hyperlink r:id="rId7" w:history="1">
        <w:r w:rsidRPr="00542F99">
          <w:rPr>
            <w:rFonts w:ascii="Times New Roman" w:hAnsi="Times New Roman"/>
            <w:sz w:val="24"/>
            <w:szCs w:val="24"/>
          </w:rPr>
          <w:t>http://eacea.ec.europa.eu/youth/tools/documents/social_exclusion_and_youth_work</w:t>
        </w:r>
      </w:hyperlink>
      <w:r w:rsidRPr="00542F99">
        <w:rPr>
          <w:rFonts w:ascii="Times New Roman" w:hAnsi="Times New Roman"/>
          <w:sz w:val="24"/>
          <w:szCs w:val="24"/>
        </w:rPr>
        <w:t>.</w:t>
      </w:r>
    </w:p>
    <w:p w:rsidR="006C71D5" w:rsidRPr="0007621B" w:rsidRDefault="006C71D5" w:rsidP="0007621B">
      <w:pPr>
        <w:autoSpaceDE w:val="0"/>
        <w:autoSpaceDN w:val="0"/>
        <w:adjustRightInd w:val="0"/>
        <w:spacing w:after="0" w:line="240" w:lineRule="auto"/>
        <w:ind w:left="709" w:hanging="709"/>
        <w:jc w:val="both"/>
        <w:rPr>
          <w:rFonts w:ascii="Times New Roman" w:hAnsi="Times New Roman"/>
          <w:sz w:val="24"/>
          <w:szCs w:val="24"/>
          <w:lang w:val="pt-BR"/>
        </w:rPr>
      </w:pPr>
      <w:r w:rsidRPr="00542F99">
        <w:rPr>
          <w:rFonts w:ascii="Times New Roman" w:hAnsi="Times New Roman"/>
          <w:sz w:val="24"/>
          <w:szCs w:val="24"/>
        </w:rPr>
        <w:t>Pet</w:t>
      </w:r>
      <w:r w:rsidRPr="0007621B">
        <w:rPr>
          <w:rFonts w:ascii="Times New Roman" w:hAnsi="Times New Roman"/>
          <w:sz w:val="24"/>
          <w:szCs w:val="24"/>
        </w:rPr>
        <w:t xml:space="preserve">rie, P. y Simon, A. (2006). </w:t>
      </w:r>
      <w:r w:rsidRPr="0007621B">
        <w:rPr>
          <w:rFonts w:ascii="Times New Roman" w:hAnsi="Times New Roman"/>
          <w:i/>
          <w:iCs/>
          <w:sz w:val="24"/>
          <w:szCs w:val="24"/>
          <w:lang w:val="en-GB"/>
        </w:rPr>
        <w:t>Residential care: Lessons from Europe. In E. Chase, A. Simon and S. Jackson (eds.), In Care and After: a Positive Perspective</w:t>
      </w:r>
      <w:r w:rsidRPr="0007621B">
        <w:rPr>
          <w:rFonts w:ascii="Times New Roman" w:hAnsi="Times New Roman"/>
          <w:sz w:val="24"/>
          <w:szCs w:val="24"/>
          <w:lang w:val="en-GB"/>
        </w:rPr>
        <w:t xml:space="preserve">. </w:t>
      </w:r>
      <w:r w:rsidRPr="0007621B">
        <w:rPr>
          <w:rFonts w:ascii="Times New Roman" w:hAnsi="Times New Roman"/>
          <w:sz w:val="24"/>
          <w:szCs w:val="24"/>
          <w:lang w:val="pt-BR"/>
        </w:rPr>
        <w:t>Londres: Routledge.</w:t>
      </w:r>
    </w:p>
    <w:p w:rsidR="006C71D5" w:rsidRPr="0007621B" w:rsidRDefault="006C71D5" w:rsidP="0007621B">
      <w:pPr>
        <w:spacing w:after="0" w:line="240" w:lineRule="auto"/>
        <w:ind w:left="284" w:hanging="284"/>
        <w:jc w:val="both"/>
        <w:rPr>
          <w:rFonts w:ascii="Times New Roman" w:hAnsi="Times New Roman"/>
          <w:sz w:val="24"/>
          <w:szCs w:val="24"/>
        </w:rPr>
      </w:pPr>
      <w:r w:rsidRPr="0007621B">
        <w:rPr>
          <w:rFonts w:ascii="Times New Roman" w:hAnsi="Times New Roman"/>
          <w:sz w:val="24"/>
          <w:szCs w:val="24"/>
          <w:shd w:val="clear" w:color="auto" w:fill="FFFFFF"/>
        </w:rPr>
        <w:t>Santana, L.E, Alonso, E., y Feliciano, L. (2017). La inserción sociolaboral de jóvenes en riesgo de exclusión social/Social-labour insertion of young people at risk of social exclusion.</w:t>
      </w:r>
      <w:r w:rsidRPr="0007621B">
        <w:rPr>
          <w:rStyle w:val="apple-converted-space"/>
          <w:rFonts w:ascii="Times New Roman" w:hAnsi="Times New Roman"/>
          <w:color w:val="000000"/>
          <w:sz w:val="24"/>
          <w:szCs w:val="24"/>
          <w:shd w:val="clear" w:color="auto" w:fill="FFFFFF"/>
        </w:rPr>
        <w:t> </w:t>
      </w:r>
      <w:r w:rsidRPr="0007621B">
        <w:rPr>
          <w:rStyle w:val="Emphasis"/>
          <w:rFonts w:ascii="Times New Roman" w:hAnsi="Times New Roman"/>
          <w:color w:val="000000"/>
          <w:sz w:val="24"/>
          <w:szCs w:val="24"/>
          <w:shd w:val="clear" w:color="auto" w:fill="FFFFFF"/>
        </w:rPr>
        <w:t>REOP - Revista Española de Orientación y Psicopedagogía, 27</w:t>
      </w:r>
      <w:r w:rsidRPr="0007621B">
        <w:rPr>
          <w:rFonts w:ascii="Times New Roman" w:hAnsi="Times New Roman"/>
          <w:sz w:val="24"/>
          <w:szCs w:val="24"/>
          <w:shd w:val="clear" w:color="auto" w:fill="FFFFFF"/>
        </w:rPr>
        <w:t>(3), 61-75. doi:</w:t>
      </w:r>
      <w:hyperlink r:id="rId8" w:history="1">
        <w:r w:rsidRPr="0007621B">
          <w:rPr>
            <w:rStyle w:val="Hyperlink"/>
            <w:rFonts w:ascii="Times New Roman" w:hAnsi="Times New Roman"/>
            <w:color w:val="000000"/>
            <w:sz w:val="24"/>
            <w:szCs w:val="24"/>
            <w:shd w:val="clear" w:color="auto" w:fill="FFFFFF"/>
          </w:rPr>
          <w:t>http://dx.doi.org/10.5944/reop.vol.27.num.3.2016.18800</w:t>
        </w:r>
      </w:hyperlink>
    </w:p>
    <w:p w:rsidR="006C71D5" w:rsidRPr="0007621B" w:rsidRDefault="006C71D5" w:rsidP="0007621B">
      <w:pPr>
        <w:spacing w:after="0" w:line="240" w:lineRule="auto"/>
        <w:ind w:left="284" w:hanging="284"/>
        <w:jc w:val="both"/>
        <w:rPr>
          <w:rFonts w:ascii="Times New Roman" w:hAnsi="Times New Roman"/>
          <w:sz w:val="24"/>
          <w:szCs w:val="24"/>
        </w:rPr>
      </w:pPr>
    </w:p>
    <w:p w:rsidR="006C71D5" w:rsidRPr="0007621B" w:rsidRDefault="006C71D5" w:rsidP="0007621B">
      <w:pPr>
        <w:spacing w:after="0" w:line="240" w:lineRule="auto"/>
        <w:ind w:left="284" w:hanging="284"/>
        <w:jc w:val="both"/>
        <w:rPr>
          <w:rFonts w:ascii="Times New Roman" w:hAnsi="Times New Roman"/>
          <w:sz w:val="24"/>
          <w:szCs w:val="24"/>
        </w:rPr>
      </w:pPr>
      <w:r>
        <w:rPr>
          <w:rFonts w:ascii="Times New Roman" w:hAnsi="Times New Roman"/>
          <w:sz w:val="24"/>
          <w:szCs w:val="24"/>
        </w:rPr>
        <w:t>Santana, L.E.; Alonso</w:t>
      </w:r>
      <w:r w:rsidRPr="0007621B">
        <w:rPr>
          <w:rFonts w:ascii="Times New Roman" w:hAnsi="Times New Roman"/>
          <w:sz w:val="24"/>
          <w:szCs w:val="24"/>
        </w:rPr>
        <w:t>, E.;</w:t>
      </w:r>
      <w:r>
        <w:rPr>
          <w:rFonts w:ascii="Times New Roman" w:hAnsi="Times New Roman"/>
          <w:sz w:val="24"/>
          <w:szCs w:val="24"/>
        </w:rPr>
        <w:t xml:space="preserve"> Feliciano</w:t>
      </w:r>
      <w:r w:rsidRPr="0007621B">
        <w:rPr>
          <w:rFonts w:ascii="Times New Roman" w:hAnsi="Times New Roman"/>
          <w:sz w:val="24"/>
          <w:szCs w:val="24"/>
        </w:rPr>
        <w:t xml:space="preserve">, L. (en prensa). Trayectorias laborales y competencias de empleabilidad de jóvenes nacionales e inmigrantes en riesgo de exclusión social. </w:t>
      </w:r>
      <w:r w:rsidRPr="0007621B">
        <w:rPr>
          <w:rFonts w:ascii="Times New Roman" w:hAnsi="Times New Roman"/>
          <w:i/>
          <w:sz w:val="24"/>
          <w:szCs w:val="24"/>
        </w:rPr>
        <w:t xml:space="preserve">Revista Complutense de Educación, </w:t>
      </w:r>
      <w:r w:rsidRPr="0007621B">
        <w:rPr>
          <w:rFonts w:ascii="Times New Roman" w:hAnsi="Times New Roman"/>
          <w:sz w:val="24"/>
          <w:szCs w:val="24"/>
        </w:rPr>
        <w:t>29 (2).</w:t>
      </w:r>
    </w:p>
    <w:p w:rsidR="006C71D5" w:rsidRPr="00590CCC" w:rsidRDefault="006C71D5" w:rsidP="0007621B">
      <w:pPr>
        <w:pStyle w:val="Heading2"/>
        <w:spacing w:before="0" w:beforeAutospacing="0" w:after="0" w:afterAutospacing="0"/>
        <w:ind w:left="709" w:hanging="709"/>
        <w:jc w:val="both"/>
        <w:rPr>
          <w:b w:val="0"/>
          <w:sz w:val="24"/>
          <w:szCs w:val="24"/>
          <w:lang w:val="en-GB"/>
        </w:rPr>
      </w:pPr>
      <w:r w:rsidRPr="0007621B">
        <w:rPr>
          <w:b w:val="0"/>
          <w:sz w:val="24"/>
          <w:szCs w:val="24"/>
          <w:lang w:val="pt-BR"/>
        </w:rPr>
        <w:t xml:space="preserve">Segurança Social (2017). </w:t>
      </w:r>
      <w:r w:rsidRPr="0007621B">
        <w:rPr>
          <w:b w:val="0"/>
          <w:i/>
          <w:sz w:val="24"/>
          <w:szCs w:val="24"/>
          <w:lang w:val="pt-BR"/>
        </w:rPr>
        <w:t xml:space="preserve">Programas de apoio ao desenvolvimento social. </w:t>
      </w:r>
      <w:r w:rsidRPr="0007621B">
        <w:rPr>
          <w:b w:val="0"/>
          <w:sz w:val="24"/>
          <w:szCs w:val="24"/>
          <w:lang w:val="en-GB"/>
        </w:rPr>
        <w:t>Recuperado de  http://www.seg-social.pt/pr</w:t>
      </w:r>
      <w:r w:rsidRPr="00590CCC">
        <w:rPr>
          <w:b w:val="0"/>
          <w:sz w:val="24"/>
          <w:szCs w:val="24"/>
          <w:lang w:val="en-GB"/>
        </w:rPr>
        <w:t>ogramas-de-apoio-ao-desenvolvimento-social</w:t>
      </w:r>
    </w:p>
    <w:p w:rsidR="006C71D5" w:rsidRPr="00542F99" w:rsidRDefault="006C71D5" w:rsidP="0007621B">
      <w:pPr>
        <w:autoSpaceDE w:val="0"/>
        <w:autoSpaceDN w:val="0"/>
        <w:adjustRightInd w:val="0"/>
        <w:spacing w:after="0" w:line="240" w:lineRule="auto"/>
        <w:ind w:left="709" w:hanging="709"/>
        <w:jc w:val="both"/>
        <w:rPr>
          <w:lang w:val="en-GB"/>
        </w:rPr>
      </w:pPr>
      <w:r w:rsidRPr="00542F99">
        <w:rPr>
          <w:rFonts w:ascii="Times New Roman" w:hAnsi="Times New Roman"/>
          <w:sz w:val="24"/>
          <w:szCs w:val="24"/>
          <w:lang w:val="en-GB"/>
        </w:rPr>
        <w:t>Stein</w:t>
      </w:r>
      <w:r>
        <w:rPr>
          <w:rFonts w:ascii="Times New Roman" w:hAnsi="Times New Roman"/>
          <w:sz w:val="24"/>
          <w:szCs w:val="24"/>
          <w:lang w:val="en-GB"/>
        </w:rPr>
        <w:t>,</w:t>
      </w:r>
      <w:r w:rsidRPr="00542F99">
        <w:rPr>
          <w:rFonts w:ascii="Times New Roman" w:hAnsi="Times New Roman"/>
          <w:sz w:val="24"/>
          <w:szCs w:val="24"/>
          <w:lang w:val="en-GB"/>
        </w:rPr>
        <w:t xml:space="preserve"> M. (2006). Research review: Young people leaving care. </w:t>
      </w:r>
      <w:r w:rsidRPr="00542F99">
        <w:rPr>
          <w:rFonts w:ascii="Times New Roman" w:hAnsi="Times New Roman"/>
          <w:i/>
          <w:iCs/>
          <w:sz w:val="24"/>
          <w:szCs w:val="24"/>
          <w:lang w:val="en-GB"/>
        </w:rPr>
        <w:t>Child and Family Social Work</w:t>
      </w:r>
      <w:r>
        <w:rPr>
          <w:rFonts w:ascii="Times New Roman" w:hAnsi="Times New Roman"/>
          <w:sz w:val="24"/>
          <w:szCs w:val="24"/>
          <w:lang w:val="en-GB"/>
        </w:rPr>
        <w:t>, 11</w:t>
      </w:r>
      <w:r w:rsidRPr="00542F99">
        <w:rPr>
          <w:rFonts w:ascii="Times New Roman" w:hAnsi="Times New Roman"/>
          <w:sz w:val="24"/>
          <w:szCs w:val="24"/>
          <w:lang w:val="en-GB"/>
        </w:rPr>
        <w:t xml:space="preserve">(3), 273-279.doi: </w:t>
      </w:r>
      <w:hyperlink r:id="rId9" w:history="1">
        <w:r w:rsidRPr="009D43E1">
          <w:rPr>
            <w:rFonts w:ascii="Times New Roman" w:hAnsi="Times New Roman"/>
            <w:sz w:val="24"/>
            <w:szCs w:val="24"/>
            <w:lang w:val="en-GB"/>
          </w:rPr>
          <w:t>10.1111/j.1365-2206.2006.00439.x</w:t>
        </w:r>
      </w:hyperlink>
    </w:p>
    <w:p w:rsidR="006C71D5" w:rsidRPr="00542F99" w:rsidRDefault="006C71D5" w:rsidP="0007621B">
      <w:pPr>
        <w:spacing w:after="0" w:line="240" w:lineRule="auto"/>
        <w:ind w:left="709" w:hanging="709"/>
        <w:jc w:val="both"/>
        <w:rPr>
          <w:rFonts w:ascii="Times New Roman" w:hAnsi="Times New Roman"/>
          <w:sz w:val="24"/>
          <w:szCs w:val="24"/>
        </w:rPr>
      </w:pPr>
      <w:r w:rsidRPr="00542F99">
        <w:rPr>
          <w:rFonts w:ascii="Times New Roman" w:hAnsi="Times New Roman"/>
          <w:sz w:val="24"/>
          <w:szCs w:val="24"/>
        </w:rPr>
        <w:t xml:space="preserve">Tezanos, E. (2009). </w:t>
      </w:r>
      <w:r w:rsidRPr="00542F99">
        <w:rPr>
          <w:rFonts w:ascii="Times New Roman" w:hAnsi="Times New Roman"/>
          <w:i/>
          <w:sz w:val="24"/>
          <w:szCs w:val="24"/>
        </w:rPr>
        <w:t>Juventud y exclusión social</w:t>
      </w:r>
      <w:r w:rsidRPr="00542F99">
        <w:rPr>
          <w:rFonts w:ascii="Times New Roman" w:hAnsi="Times New Roman"/>
          <w:sz w:val="24"/>
          <w:szCs w:val="24"/>
        </w:rPr>
        <w:t>. Madrid: Sistema.</w:t>
      </w:r>
    </w:p>
    <w:p w:rsidR="006C71D5" w:rsidRDefault="006C71D5" w:rsidP="0007621B">
      <w:pPr>
        <w:autoSpaceDE w:val="0"/>
        <w:autoSpaceDN w:val="0"/>
        <w:adjustRightInd w:val="0"/>
        <w:spacing w:after="0" w:line="240" w:lineRule="auto"/>
        <w:ind w:left="709" w:hanging="709"/>
        <w:jc w:val="both"/>
        <w:rPr>
          <w:rFonts w:ascii="Times New Roman" w:hAnsi="Times New Roman"/>
          <w:sz w:val="24"/>
          <w:szCs w:val="24"/>
        </w:rPr>
      </w:pPr>
      <w:r w:rsidRPr="00542F99">
        <w:rPr>
          <w:rFonts w:ascii="Times New Roman" w:hAnsi="Times New Roman"/>
          <w:sz w:val="24"/>
          <w:szCs w:val="24"/>
        </w:rPr>
        <w:t>Velaz de Medrano, C. (2005). Medidas para prevenir el rechazo escolar y evitar la exclusión social desde un enfoque democrático y comunitario de la atención a la diversidad</w:t>
      </w:r>
      <w:r w:rsidRPr="00542F99">
        <w:rPr>
          <w:rFonts w:ascii="Times New Roman" w:hAnsi="Times New Roman"/>
          <w:i/>
          <w:iCs/>
          <w:sz w:val="24"/>
          <w:szCs w:val="24"/>
        </w:rPr>
        <w:t xml:space="preserve">. </w:t>
      </w:r>
      <w:r w:rsidRPr="00542F99">
        <w:rPr>
          <w:rFonts w:ascii="Times New Roman" w:hAnsi="Times New Roman"/>
          <w:sz w:val="24"/>
          <w:szCs w:val="24"/>
        </w:rPr>
        <w:t xml:space="preserve">En VV.AA., </w:t>
      </w:r>
      <w:r w:rsidRPr="00542F99">
        <w:rPr>
          <w:rFonts w:ascii="Times New Roman" w:hAnsi="Times New Roman"/>
          <w:i/>
          <w:iCs/>
          <w:sz w:val="24"/>
          <w:szCs w:val="24"/>
        </w:rPr>
        <w:t>Educación para la ciudadanía</w:t>
      </w:r>
      <w:r w:rsidRPr="00542F99">
        <w:rPr>
          <w:rFonts w:ascii="Times New Roman" w:hAnsi="Times New Roman"/>
          <w:sz w:val="24"/>
          <w:szCs w:val="24"/>
        </w:rPr>
        <w:t xml:space="preserve"> (</w:t>
      </w:r>
      <w:r>
        <w:rPr>
          <w:rFonts w:ascii="Times New Roman" w:hAnsi="Times New Roman"/>
          <w:sz w:val="24"/>
          <w:szCs w:val="24"/>
        </w:rPr>
        <w:t>pp. 90-108). Madrid: Atlántida.</w:t>
      </w:r>
    </w:p>
    <w:p w:rsidR="006C71D5" w:rsidRDefault="006C71D5" w:rsidP="0007621B">
      <w:pPr>
        <w:autoSpaceDE w:val="0"/>
        <w:autoSpaceDN w:val="0"/>
        <w:adjustRightInd w:val="0"/>
        <w:spacing w:after="0" w:line="240" w:lineRule="auto"/>
        <w:ind w:left="709" w:hanging="709"/>
        <w:jc w:val="both"/>
        <w:rPr>
          <w:rFonts w:ascii="Times New Roman" w:hAnsi="Times New Roman"/>
          <w:sz w:val="24"/>
          <w:szCs w:val="24"/>
        </w:rPr>
      </w:pPr>
    </w:p>
    <w:p w:rsidR="006C71D5" w:rsidRPr="00AA5C5E" w:rsidRDefault="006C71D5" w:rsidP="0007621B">
      <w:pPr>
        <w:autoSpaceDE w:val="0"/>
        <w:autoSpaceDN w:val="0"/>
        <w:adjustRightInd w:val="0"/>
        <w:spacing w:after="0" w:line="240" w:lineRule="auto"/>
        <w:ind w:left="709" w:hanging="709"/>
        <w:jc w:val="both"/>
        <w:rPr>
          <w:rFonts w:ascii="Times New Roman" w:hAnsi="Times New Roman"/>
          <w:sz w:val="24"/>
          <w:szCs w:val="24"/>
        </w:rPr>
      </w:pPr>
    </w:p>
    <w:sectPr w:rsidR="006C71D5" w:rsidRPr="00AA5C5E" w:rsidSect="00B64632">
      <w:pgSz w:w="12240" w:h="15840"/>
      <w:pgMar w:top="1418" w:right="1418" w:bottom="1418" w:left="19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ELPDH D+ Helvetica Neue LT Std">
    <w:altName w:val="Helvetica Neue LT Std"/>
    <w:panose1 w:val="00000000000000000000"/>
    <w:charset w:val="00"/>
    <w:family w:val="swiss"/>
    <w:notTrueType/>
    <w:pitch w:val="default"/>
    <w:sig w:usb0="00000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84A4CB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3C5"/>
    <w:rsid w:val="00004DC9"/>
    <w:rsid w:val="00007DE1"/>
    <w:rsid w:val="00037300"/>
    <w:rsid w:val="00040A83"/>
    <w:rsid w:val="00044B63"/>
    <w:rsid w:val="00071417"/>
    <w:rsid w:val="0007621B"/>
    <w:rsid w:val="000A1629"/>
    <w:rsid w:val="001146AF"/>
    <w:rsid w:val="00116290"/>
    <w:rsid w:val="001223CD"/>
    <w:rsid w:val="0017286C"/>
    <w:rsid w:val="00187330"/>
    <w:rsid w:val="001B1B3C"/>
    <w:rsid w:val="001F58A7"/>
    <w:rsid w:val="002013C5"/>
    <w:rsid w:val="00205EBA"/>
    <w:rsid w:val="00210706"/>
    <w:rsid w:val="00223DDD"/>
    <w:rsid w:val="002246EA"/>
    <w:rsid w:val="00237970"/>
    <w:rsid w:val="002528FC"/>
    <w:rsid w:val="002622D0"/>
    <w:rsid w:val="002A7CF4"/>
    <w:rsid w:val="002B2D0D"/>
    <w:rsid w:val="002C5306"/>
    <w:rsid w:val="002E52D7"/>
    <w:rsid w:val="00311FE2"/>
    <w:rsid w:val="00332038"/>
    <w:rsid w:val="00336D0E"/>
    <w:rsid w:val="00341931"/>
    <w:rsid w:val="003509B2"/>
    <w:rsid w:val="00371CE1"/>
    <w:rsid w:val="00390EBD"/>
    <w:rsid w:val="00391086"/>
    <w:rsid w:val="003D25B5"/>
    <w:rsid w:val="003D2ABF"/>
    <w:rsid w:val="00406E34"/>
    <w:rsid w:val="0041261B"/>
    <w:rsid w:val="0044200B"/>
    <w:rsid w:val="0044223A"/>
    <w:rsid w:val="00451453"/>
    <w:rsid w:val="00476A76"/>
    <w:rsid w:val="00481A3B"/>
    <w:rsid w:val="004A6EBA"/>
    <w:rsid w:val="004B65F6"/>
    <w:rsid w:val="004C67B4"/>
    <w:rsid w:val="004F2ADC"/>
    <w:rsid w:val="005079EF"/>
    <w:rsid w:val="0052231A"/>
    <w:rsid w:val="00542F99"/>
    <w:rsid w:val="00590CCC"/>
    <w:rsid w:val="00596149"/>
    <w:rsid w:val="005A07B6"/>
    <w:rsid w:val="005A6F5C"/>
    <w:rsid w:val="005B6B7D"/>
    <w:rsid w:val="005D11DE"/>
    <w:rsid w:val="005F271F"/>
    <w:rsid w:val="006261E5"/>
    <w:rsid w:val="00634601"/>
    <w:rsid w:val="00644BB5"/>
    <w:rsid w:val="00675093"/>
    <w:rsid w:val="00683AC5"/>
    <w:rsid w:val="006C71D5"/>
    <w:rsid w:val="006D1F91"/>
    <w:rsid w:val="006D7DA5"/>
    <w:rsid w:val="006E0B6A"/>
    <w:rsid w:val="006E5A9B"/>
    <w:rsid w:val="0070619F"/>
    <w:rsid w:val="00736025"/>
    <w:rsid w:val="007524B1"/>
    <w:rsid w:val="00756142"/>
    <w:rsid w:val="007774B1"/>
    <w:rsid w:val="00783E1E"/>
    <w:rsid w:val="00797385"/>
    <w:rsid w:val="007A3071"/>
    <w:rsid w:val="007C2AA5"/>
    <w:rsid w:val="007C2E7A"/>
    <w:rsid w:val="007D70A1"/>
    <w:rsid w:val="007E3347"/>
    <w:rsid w:val="007E3882"/>
    <w:rsid w:val="00802C4E"/>
    <w:rsid w:val="008118D6"/>
    <w:rsid w:val="00812777"/>
    <w:rsid w:val="0082177E"/>
    <w:rsid w:val="00840D15"/>
    <w:rsid w:val="00842E02"/>
    <w:rsid w:val="00857266"/>
    <w:rsid w:val="00880D93"/>
    <w:rsid w:val="008A41CA"/>
    <w:rsid w:val="008A62FF"/>
    <w:rsid w:val="008D7147"/>
    <w:rsid w:val="0092430E"/>
    <w:rsid w:val="00955AE7"/>
    <w:rsid w:val="00987ED9"/>
    <w:rsid w:val="009B5373"/>
    <w:rsid w:val="009D43E1"/>
    <w:rsid w:val="00A04F19"/>
    <w:rsid w:val="00A2005F"/>
    <w:rsid w:val="00A36955"/>
    <w:rsid w:val="00A661C4"/>
    <w:rsid w:val="00A8137E"/>
    <w:rsid w:val="00A85F5F"/>
    <w:rsid w:val="00AA5C5E"/>
    <w:rsid w:val="00AD0793"/>
    <w:rsid w:val="00AD2E6D"/>
    <w:rsid w:val="00B27676"/>
    <w:rsid w:val="00B3471B"/>
    <w:rsid w:val="00B456E7"/>
    <w:rsid w:val="00B601DF"/>
    <w:rsid w:val="00B64632"/>
    <w:rsid w:val="00B67C5D"/>
    <w:rsid w:val="00B75038"/>
    <w:rsid w:val="00BA45D1"/>
    <w:rsid w:val="00BB0B43"/>
    <w:rsid w:val="00BD3F26"/>
    <w:rsid w:val="00BD55BF"/>
    <w:rsid w:val="00BF3DE5"/>
    <w:rsid w:val="00C12487"/>
    <w:rsid w:val="00C132C8"/>
    <w:rsid w:val="00C2304B"/>
    <w:rsid w:val="00C4794D"/>
    <w:rsid w:val="00C65B2D"/>
    <w:rsid w:val="00C7703C"/>
    <w:rsid w:val="00C77E2E"/>
    <w:rsid w:val="00CB3E0E"/>
    <w:rsid w:val="00CE3F90"/>
    <w:rsid w:val="00D00BAE"/>
    <w:rsid w:val="00D0648A"/>
    <w:rsid w:val="00D13296"/>
    <w:rsid w:val="00D146ED"/>
    <w:rsid w:val="00D340EE"/>
    <w:rsid w:val="00D46233"/>
    <w:rsid w:val="00D52936"/>
    <w:rsid w:val="00D5531B"/>
    <w:rsid w:val="00D93359"/>
    <w:rsid w:val="00D974ED"/>
    <w:rsid w:val="00DA7C9A"/>
    <w:rsid w:val="00DD504C"/>
    <w:rsid w:val="00DE48CA"/>
    <w:rsid w:val="00DE565A"/>
    <w:rsid w:val="00E27C47"/>
    <w:rsid w:val="00E3246D"/>
    <w:rsid w:val="00E431AF"/>
    <w:rsid w:val="00E72CE0"/>
    <w:rsid w:val="00E90CFF"/>
    <w:rsid w:val="00E93DE6"/>
    <w:rsid w:val="00EB2F29"/>
    <w:rsid w:val="00EC3CD9"/>
    <w:rsid w:val="00EC4FA5"/>
    <w:rsid w:val="00ED040E"/>
    <w:rsid w:val="00ED60E8"/>
    <w:rsid w:val="00F213A5"/>
    <w:rsid w:val="00F24E29"/>
    <w:rsid w:val="00F44628"/>
    <w:rsid w:val="00F44ED8"/>
    <w:rsid w:val="00F57AC0"/>
    <w:rsid w:val="00FA2FC1"/>
    <w:rsid w:val="00FE27A5"/>
    <w:rsid w:val="00FF1F3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F90"/>
    <w:pPr>
      <w:spacing w:after="200" w:line="276" w:lineRule="auto"/>
    </w:pPr>
  </w:style>
  <w:style w:type="paragraph" w:styleId="Heading2">
    <w:name w:val="heading 2"/>
    <w:basedOn w:val="Normal"/>
    <w:link w:val="Heading2Char"/>
    <w:uiPriority w:val="99"/>
    <w:qFormat/>
    <w:rsid w:val="003509B2"/>
    <w:pPr>
      <w:spacing w:before="100" w:beforeAutospacing="1" w:after="100" w:afterAutospacing="1" w:line="240" w:lineRule="auto"/>
      <w:outlineLvl w:val="1"/>
    </w:pPr>
    <w:rPr>
      <w:rFonts w:ascii="Times New Roman" w:hAnsi="Times New Roman"/>
      <w:b/>
      <w:sz w:val="3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509B2"/>
    <w:rPr>
      <w:rFonts w:ascii="Times New Roman" w:hAnsi="Times New Roman" w:cs="Times New Roman"/>
      <w:b/>
      <w:sz w:val="36"/>
    </w:rPr>
  </w:style>
  <w:style w:type="character" w:styleId="Hyperlink">
    <w:name w:val="Hyperlink"/>
    <w:basedOn w:val="DefaultParagraphFont"/>
    <w:uiPriority w:val="99"/>
    <w:rsid w:val="002013C5"/>
    <w:rPr>
      <w:rFonts w:cs="Times New Roman"/>
      <w:color w:val="0000FF"/>
      <w:u w:val="single"/>
    </w:rPr>
  </w:style>
  <w:style w:type="paragraph" w:customStyle="1" w:styleId="Default">
    <w:name w:val="Default"/>
    <w:uiPriority w:val="99"/>
    <w:rsid w:val="002013C5"/>
    <w:pPr>
      <w:autoSpaceDE w:val="0"/>
      <w:autoSpaceDN w:val="0"/>
      <w:adjustRightInd w:val="0"/>
    </w:pPr>
    <w:rPr>
      <w:rFonts w:ascii="ELPDH D+ Helvetica Neue LT Std" w:hAnsi="ELPDH D+ Helvetica Neue LT Std" w:cs="ELPDH D+ Helvetica Neue LT Std"/>
      <w:color w:val="000000"/>
      <w:sz w:val="24"/>
      <w:szCs w:val="24"/>
    </w:rPr>
  </w:style>
  <w:style w:type="paragraph" w:styleId="ListParagraph">
    <w:name w:val="List Paragraph"/>
    <w:basedOn w:val="Normal"/>
    <w:uiPriority w:val="99"/>
    <w:qFormat/>
    <w:rsid w:val="002013C5"/>
    <w:pPr>
      <w:ind w:left="720"/>
      <w:contextualSpacing/>
    </w:pPr>
  </w:style>
  <w:style w:type="character" w:styleId="Emphasis">
    <w:name w:val="Emphasis"/>
    <w:basedOn w:val="DefaultParagraphFont"/>
    <w:uiPriority w:val="99"/>
    <w:qFormat/>
    <w:locked/>
    <w:rsid w:val="00AA5C5E"/>
    <w:rPr>
      <w:rFonts w:cs="Times New Roman"/>
      <w:i/>
    </w:rPr>
  </w:style>
  <w:style w:type="character" w:customStyle="1" w:styleId="apple-converted-space">
    <w:name w:val="apple-converted-space"/>
    <w:basedOn w:val="DefaultParagraphFont"/>
    <w:uiPriority w:val="99"/>
    <w:rsid w:val="00AA5C5E"/>
    <w:rPr>
      <w:rFonts w:cs="Times New Roman"/>
    </w:rPr>
  </w:style>
  <w:style w:type="character" w:styleId="FollowedHyperlink">
    <w:name w:val="FollowedHyperlink"/>
    <w:basedOn w:val="DefaultParagraphFont"/>
    <w:uiPriority w:val="99"/>
    <w:rsid w:val="00AA5C5E"/>
    <w:rPr>
      <w:rFonts w:cs="Times New Roman"/>
      <w:color w:val="800080"/>
      <w:u w:val="single"/>
    </w:rPr>
  </w:style>
  <w:style w:type="paragraph" w:customStyle="1" w:styleId="Comocitar">
    <w:name w:val="Como citar"/>
    <w:basedOn w:val="Normal"/>
    <w:uiPriority w:val="99"/>
    <w:rsid w:val="00AA5C5E"/>
    <w:pPr>
      <w:autoSpaceDE w:val="0"/>
      <w:autoSpaceDN w:val="0"/>
      <w:adjustRightInd w:val="0"/>
      <w:spacing w:line="240" w:lineRule="auto"/>
      <w:jc w:val="both"/>
    </w:pPr>
    <w:rPr>
      <w:rFonts w:ascii="Times New Roman" w:hAnsi="Times New Roman"/>
      <w:color w:val="252525"/>
      <w:sz w:val="18"/>
      <w:szCs w:val="18"/>
      <w:lang w:eastAsia="en-US"/>
    </w:rPr>
  </w:style>
</w:styles>
</file>

<file path=word/webSettings.xml><?xml version="1.0" encoding="utf-8"?>
<w:webSettings xmlns:r="http://schemas.openxmlformats.org/officeDocument/2006/relationships" xmlns:w="http://schemas.openxmlformats.org/wordprocessingml/2006/main">
  <w:divs>
    <w:div w:id="1425955407">
      <w:marLeft w:val="0"/>
      <w:marRight w:val="0"/>
      <w:marTop w:val="0"/>
      <w:marBottom w:val="0"/>
      <w:divBdr>
        <w:top w:val="none" w:sz="0" w:space="0" w:color="auto"/>
        <w:left w:val="none" w:sz="0" w:space="0" w:color="auto"/>
        <w:bottom w:val="none" w:sz="0" w:space="0" w:color="auto"/>
        <w:right w:val="none" w:sz="0" w:space="0" w:color="auto"/>
      </w:divBdr>
    </w:div>
    <w:div w:id="1425955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5944/reop.vol.27.num.3.2016.18800" TargetMode="External"/><Relationship Id="rId3" Type="http://schemas.openxmlformats.org/officeDocument/2006/relationships/settings" Target="settings.xml"/><Relationship Id="rId7" Type="http://schemas.openxmlformats.org/officeDocument/2006/relationships/hyperlink" Target="http://eacea.ec.europa.eu/youth/tools/documents/social_exclusion_and_youth_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j.childyouth.2015.03.027" TargetMode="External"/><Relationship Id="rId11" Type="http://schemas.openxmlformats.org/officeDocument/2006/relationships/theme" Target="theme/theme1.xml"/><Relationship Id="rId5" Type="http://schemas.openxmlformats.org/officeDocument/2006/relationships/hyperlink" Target="http://www.academia.edu/11800984/What_helps_young_care_leavers_to_enter_the_world_of_work_Possible_lessons_learned_from_an_exploratory_study_in_Ireland_and_Catalon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111/j.1365-2206.2006.0043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180</TotalTime>
  <Pages>13</Pages>
  <Words>6734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INSERCIÓN SOCIOLABORAL ¿SUBIMOS JUNTOS LA ESCALERA</dc:title>
  <dc:subject/>
  <dc:creator>Usuario principal</dc:creator>
  <cp:keywords/>
  <dc:description/>
  <cp:lastModifiedBy>Lidia Santana</cp:lastModifiedBy>
  <cp:revision>15</cp:revision>
  <dcterms:created xsi:type="dcterms:W3CDTF">2017-03-29T14:11:00Z</dcterms:created>
  <dcterms:modified xsi:type="dcterms:W3CDTF">2017-06-22T12:03:00Z</dcterms:modified>
</cp:coreProperties>
</file>